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BE9" w14:textId="37D9B1ED" w:rsidR="005C48FE" w:rsidRDefault="008F0F75" w:rsidP="00C415F6">
      <w:pPr>
        <w:pStyle w:val="Sous-titre"/>
        <w:rPr>
          <w:rFonts w:asciiTheme="minorHAnsi" w:hAnsiTheme="minorHAnsi" w:cstheme="minorHAnsi"/>
          <w:b/>
          <w:color w:val="auto"/>
        </w:rPr>
      </w:pPr>
      <w:bookmarkStart w:id="0" w:name="_GoBack"/>
      <w:bookmarkEnd w:id="0"/>
      <w:r w:rsidRPr="00D3243B">
        <w:rPr>
          <w:rFonts w:asciiTheme="minorHAnsi" w:hAnsiTheme="minorHAnsi" w:cstheme="minorHAnsi"/>
          <w:b/>
          <w:color w:val="auto"/>
        </w:rPr>
        <w:t xml:space="preserve">Lundi </w:t>
      </w:r>
      <w:r w:rsidR="00A8399B">
        <w:rPr>
          <w:rFonts w:asciiTheme="minorHAnsi" w:hAnsiTheme="minorHAnsi" w:cstheme="minorHAnsi"/>
          <w:b/>
          <w:color w:val="auto"/>
        </w:rPr>
        <w:t>25 octobre</w:t>
      </w:r>
      <w:r w:rsidR="007D4300" w:rsidRPr="00D3243B">
        <w:rPr>
          <w:rFonts w:asciiTheme="minorHAnsi" w:hAnsiTheme="minorHAnsi" w:cstheme="minorHAnsi"/>
          <w:b/>
          <w:color w:val="auto"/>
        </w:rPr>
        <w:t xml:space="preserve"> 2019</w:t>
      </w:r>
      <w:r w:rsidR="00407021" w:rsidRPr="00D3243B">
        <w:rPr>
          <w:rFonts w:asciiTheme="minorHAnsi" w:hAnsiTheme="minorHAnsi" w:cstheme="minorHAnsi"/>
          <w:b/>
          <w:color w:val="auto"/>
        </w:rPr>
        <w:t>, s</w:t>
      </w:r>
      <w:r w:rsidR="005C48FE" w:rsidRPr="00D3243B">
        <w:rPr>
          <w:rFonts w:asciiTheme="minorHAnsi" w:hAnsiTheme="minorHAnsi" w:cstheme="minorHAnsi"/>
          <w:b/>
          <w:color w:val="auto"/>
        </w:rPr>
        <w:t>alon du personnel</w:t>
      </w:r>
      <w:r w:rsidRPr="00D3243B">
        <w:rPr>
          <w:rFonts w:asciiTheme="minorHAnsi" w:hAnsiTheme="minorHAnsi" w:cstheme="minorHAnsi"/>
          <w:b/>
          <w:color w:val="auto"/>
        </w:rPr>
        <w:t xml:space="preserve"> annexe</w:t>
      </w:r>
    </w:p>
    <w:p w14:paraId="3820724D" w14:textId="222AC17F" w:rsidR="007213C7" w:rsidRPr="007213C7" w:rsidRDefault="007213C7" w:rsidP="007213C7">
      <w:pPr>
        <w:rPr>
          <w:rFonts w:asciiTheme="minorHAnsi" w:hAnsiTheme="minorHAnsi" w:cstheme="minorHAnsi"/>
          <w:sz w:val="22"/>
        </w:rPr>
      </w:pPr>
      <w:r w:rsidRPr="007213C7">
        <w:rPr>
          <w:rFonts w:asciiTheme="minorHAnsi" w:hAnsiTheme="minorHAnsi" w:cstheme="minorHAnsi"/>
          <w:sz w:val="22"/>
        </w:rPr>
        <w:t>Rédigé par Cybèle Trân</w:t>
      </w:r>
    </w:p>
    <w:p w14:paraId="1018DA33" w14:textId="77777777" w:rsidR="001757AC" w:rsidRPr="00D3243B" w:rsidRDefault="001757AC" w:rsidP="00C415F6">
      <w:pPr>
        <w:tabs>
          <w:tab w:val="right" w:leader="dot" w:pos="9540"/>
        </w:tabs>
        <w:spacing w:before="120" w:line="360" w:lineRule="auto"/>
        <w:rPr>
          <w:rFonts w:asciiTheme="minorHAnsi" w:hAnsiTheme="minorHAnsi" w:cstheme="minorHAnsi"/>
          <w:caps/>
          <w:sz w:val="22"/>
          <w:szCs w:val="22"/>
          <w:lang w:val="fr-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993"/>
        <w:gridCol w:w="951"/>
      </w:tblGrid>
      <w:tr w:rsidR="00214EEF" w:rsidRPr="00D3243B" w14:paraId="5F22392F" w14:textId="77777777" w:rsidTr="001757AC">
        <w:tc>
          <w:tcPr>
            <w:tcW w:w="6192" w:type="dxa"/>
            <w:shd w:val="clear" w:color="auto" w:fill="auto"/>
          </w:tcPr>
          <w:p w14:paraId="0A6804A0" w14:textId="77777777" w:rsidR="00214EEF" w:rsidRPr="00D3243B" w:rsidRDefault="00214EEF" w:rsidP="00C415F6">
            <w:pPr>
              <w:jc w:val="center"/>
              <w:rPr>
                <w:rFonts w:asciiTheme="minorHAnsi" w:hAnsiTheme="minorHAnsi" w:cstheme="minorHAnsi"/>
                <w:b/>
                <w:sz w:val="20"/>
              </w:rPr>
            </w:pPr>
            <w:r w:rsidRPr="00D3243B">
              <w:rPr>
                <w:rFonts w:asciiTheme="minorHAnsi" w:hAnsiTheme="minorHAnsi" w:cstheme="minorHAnsi"/>
                <w:b/>
                <w:sz w:val="20"/>
              </w:rPr>
              <w:t>Membres</w:t>
            </w:r>
          </w:p>
        </w:tc>
        <w:tc>
          <w:tcPr>
            <w:tcW w:w="993" w:type="dxa"/>
            <w:shd w:val="clear" w:color="auto" w:fill="auto"/>
          </w:tcPr>
          <w:p w14:paraId="53862DAA" w14:textId="77777777" w:rsidR="00214EEF" w:rsidRPr="00D3243B" w:rsidRDefault="00214EEF" w:rsidP="00C415F6">
            <w:pPr>
              <w:jc w:val="center"/>
              <w:rPr>
                <w:rFonts w:asciiTheme="minorHAnsi" w:hAnsiTheme="minorHAnsi" w:cstheme="minorHAnsi"/>
                <w:b/>
                <w:sz w:val="20"/>
              </w:rPr>
            </w:pPr>
            <w:r w:rsidRPr="00D3243B">
              <w:rPr>
                <w:rFonts w:asciiTheme="minorHAnsi" w:hAnsiTheme="minorHAnsi" w:cstheme="minorHAnsi"/>
                <w:b/>
                <w:sz w:val="20"/>
              </w:rPr>
              <w:t>Présent</w:t>
            </w:r>
          </w:p>
        </w:tc>
        <w:tc>
          <w:tcPr>
            <w:tcW w:w="951" w:type="dxa"/>
            <w:shd w:val="clear" w:color="auto" w:fill="auto"/>
          </w:tcPr>
          <w:p w14:paraId="5D92ADCB" w14:textId="77777777" w:rsidR="00214EEF" w:rsidRPr="00D3243B" w:rsidRDefault="00214EEF" w:rsidP="00C415F6">
            <w:pPr>
              <w:jc w:val="center"/>
              <w:rPr>
                <w:rFonts w:asciiTheme="minorHAnsi" w:hAnsiTheme="minorHAnsi" w:cstheme="minorHAnsi"/>
                <w:b/>
                <w:sz w:val="20"/>
              </w:rPr>
            </w:pPr>
            <w:r w:rsidRPr="00D3243B">
              <w:rPr>
                <w:rFonts w:asciiTheme="minorHAnsi" w:hAnsiTheme="minorHAnsi" w:cstheme="minorHAnsi"/>
                <w:b/>
                <w:sz w:val="20"/>
              </w:rPr>
              <w:t>Absent</w:t>
            </w:r>
          </w:p>
        </w:tc>
      </w:tr>
      <w:tr w:rsidR="00214EEF" w:rsidRPr="00D3243B" w14:paraId="64484926" w14:textId="77777777" w:rsidTr="001757AC">
        <w:tc>
          <w:tcPr>
            <w:tcW w:w="6192" w:type="dxa"/>
            <w:shd w:val="clear" w:color="auto" w:fill="auto"/>
          </w:tcPr>
          <w:p w14:paraId="3EF8A441" w14:textId="77777777" w:rsidR="00214EEF" w:rsidRPr="00D3243B" w:rsidRDefault="00214EEF" w:rsidP="00C415F6">
            <w:pPr>
              <w:rPr>
                <w:rFonts w:asciiTheme="minorHAnsi" w:hAnsiTheme="minorHAnsi" w:cstheme="minorHAnsi"/>
                <w:sz w:val="20"/>
              </w:rPr>
            </w:pPr>
            <w:r w:rsidRPr="00D3243B">
              <w:rPr>
                <w:rFonts w:asciiTheme="minorHAnsi" w:hAnsiTheme="minorHAnsi" w:cstheme="minorHAnsi"/>
                <w:sz w:val="20"/>
              </w:rPr>
              <w:t>Michel Valotaire</w:t>
            </w:r>
          </w:p>
        </w:tc>
        <w:tc>
          <w:tcPr>
            <w:tcW w:w="993" w:type="dxa"/>
            <w:shd w:val="clear" w:color="auto" w:fill="auto"/>
          </w:tcPr>
          <w:p w14:paraId="63C225D5" w14:textId="3043F917" w:rsidR="00214EEF" w:rsidRPr="00D3243B" w:rsidRDefault="00353900" w:rsidP="00C415F6">
            <w:pPr>
              <w:jc w:val="center"/>
              <w:rPr>
                <w:rFonts w:asciiTheme="minorHAnsi" w:hAnsiTheme="minorHAnsi" w:cstheme="minorHAnsi"/>
                <w:b/>
                <w:caps/>
                <w:sz w:val="20"/>
              </w:rPr>
            </w:pPr>
            <w:r>
              <w:rPr>
                <w:rFonts w:asciiTheme="minorHAnsi" w:hAnsiTheme="minorHAnsi" w:cstheme="minorHAnsi"/>
                <w:b/>
                <w:caps/>
                <w:sz w:val="20"/>
              </w:rPr>
              <w:t>x</w:t>
            </w:r>
          </w:p>
        </w:tc>
        <w:tc>
          <w:tcPr>
            <w:tcW w:w="951" w:type="dxa"/>
            <w:shd w:val="clear" w:color="auto" w:fill="auto"/>
          </w:tcPr>
          <w:p w14:paraId="2A323C83" w14:textId="19EF2FA7" w:rsidR="00214EEF" w:rsidRPr="00D3243B" w:rsidRDefault="00214EEF" w:rsidP="00C415F6">
            <w:pPr>
              <w:jc w:val="center"/>
              <w:rPr>
                <w:rFonts w:asciiTheme="minorHAnsi" w:hAnsiTheme="minorHAnsi" w:cstheme="minorHAnsi"/>
                <w:b/>
                <w:caps/>
                <w:sz w:val="20"/>
              </w:rPr>
            </w:pPr>
          </w:p>
        </w:tc>
      </w:tr>
      <w:tr w:rsidR="00214EEF" w:rsidRPr="00D3243B" w14:paraId="21473AFE" w14:textId="77777777" w:rsidTr="001757AC">
        <w:tc>
          <w:tcPr>
            <w:tcW w:w="6192" w:type="dxa"/>
            <w:shd w:val="clear" w:color="auto" w:fill="auto"/>
          </w:tcPr>
          <w:p w14:paraId="442B35A9" w14:textId="417C7D15" w:rsidR="00214EEF" w:rsidRPr="0040321A" w:rsidRDefault="00996AA2" w:rsidP="00C415F6">
            <w:pPr>
              <w:rPr>
                <w:rFonts w:asciiTheme="minorHAnsi" w:hAnsiTheme="minorHAnsi" w:cstheme="minorHAnsi"/>
                <w:sz w:val="20"/>
              </w:rPr>
            </w:pPr>
            <w:proofErr w:type="spellStart"/>
            <w:r w:rsidRPr="0040321A">
              <w:rPr>
                <w:rFonts w:asciiTheme="minorHAnsi" w:hAnsiTheme="minorHAnsi" w:cstheme="minorHAnsi"/>
                <w:sz w:val="20"/>
              </w:rPr>
              <w:t>Sathya</w:t>
            </w:r>
            <w:proofErr w:type="spellEnd"/>
            <w:r w:rsidR="0040321A" w:rsidRPr="0040321A">
              <w:rPr>
                <w:rFonts w:asciiTheme="minorHAnsi" w:hAnsiTheme="minorHAnsi" w:cstheme="minorHAnsi"/>
                <w:sz w:val="20"/>
              </w:rPr>
              <w:t xml:space="preserve"> </w:t>
            </w:r>
            <w:proofErr w:type="spellStart"/>
            <w:r w:rsidR="0040321A" w:rsidRPr="0040321A">
              <w:rPr>
                <w:rFonts w:asciiTheme="minorHAnsi" w:hAnsiTheme="minorHAnsi" w:cstheme="minorHAnsi"/>
                <w:sz w:val="20"/>
              </w:rPr>
              <w:t>Karunananthan</w:t>
            </w:r>
            <w:proofErr w:type="spellEnd"/>
          </w:p>
        </w:tc>
        <w:tc>
          <w:tcPr>
            <w:tcW w:w="993" w:type="dxa"/>
            <w:shd w:val="clear" w:color="auto" w:fill="auto"/>
          </w:tcPr>
          <w:p w14:paraId="48B65BBA" w14:textId="3AB7BA3A" w:rsidR="00214EEF" w:rsidRPr="00D3243B" w:rsidRDefault="00353900" w:rsidP="00C415F6">
            <w:pPr>
              <w:jc w:val="center"/>
              <w:rPr>
                <w:rFonts w:asciiTheme="minorHAnsi" w:hAnsiTheme="minorHAnsi" w:cstheme="minorHAnsi"/>
                <w:b/>
                <w:caps/>
                <w:sz w:val="20"/>
              </w:rPr>
            </w:pPr>
            <w:r w:rsidRPr="0040321A">
              <w:rPr>
                <w:rFonts w:asciiTheme="minorHAnsi" w:hAnsiTheme="minorHAnsi" w:cstheme="minorHAnsi"/>
                <w:b/>
                <w:caps/>
                <w:sz w:val="20"/>
              </w:rPr>
              <w:t>x</w:t>
            </w:r>
          </w:p>
        </w:tc>
        <w:tc>
          <w:tcPr>
            <w:tcW w:w="951" w:type="dxa"/>
            <w:shd w:val="clear" w:color="auto" w:fill="auto"/>
          </w:tcPr>
          <w:p w14:paraId="16E9C56A" w14:textId="77777777" w:rsidR="00214EEF" w:rsidRPr="00D3243B" w:rsidRDefault="00214EEF" w:rsidP="00C415F6">
            <w:pPr>
              <w:jc w:val="center"/>
              <w:rPr>
                <w:rFonts w:asciiTheme="minorHAnsi" w:hAnsiTheme="minorHAnsi" w:cstheme="minorHAnsi"/>
                <w:b/>
                <w:caps/>
                <w:sz w:val="20"/>
              </w:rPr>
            </w:pPr>
          </w:p>
        </w:tc>
      </w:tr>
      <w:tr w:rsidR="00214EEF" w:rsidRPr="00D3243B" w14:paraId="535B25F4" w14:textId="77777777" w:rsidTr="001757AC">
        <w:tc>
          <w:tcPr>
            <w:tcW w:w="6192" w:type="dxa"/>
            <w:shd w:val="clear" w:color="auto" w:fill="auto"/>
          </w:tcPr>
          <w:p w14:paraId="44AEE0B0" w14:textId="77777777" w:rsidR="00214EEF" w:rsidRPr="00D3243B" w:rsidRDefault="00214EEF" w:rsidP="00C415F6">
            <w:pPr>
              <w:rPr>
                <w:rFonts w:asciiTheme="minorHAnsi" w:hAnsiTheme="minorHAnsi" w:cstheme="minorHAnsi"/>
                <w:sz w:val="20"/>
              </w:rPr>
            </w:pPr>
            <w:r w:rsidRPr="00D3243B">
              <w:rPr>
                <w:rFonts w:asciiTheme="minorHAnsi" w:hAnsiTheme="minorHAnsi" w:cstheme="minorHAnsi"/>
                <w:sz w:val="20"/>
              </w:rPr>
              <w:t>Jean-Sébastien Renaud</w:t>
            </w:r>
          </w:p>
        </w:tc>
        <w:tc>
          <w:tcPr>
            <w:tcW w:w="993" w:type="dxa"/>
            <w:shd w:val="clear" w:color="auto" w:fill="auto"/>
          </w:tcPr>
          <w:p w14:paraId="03EEA58B" w14:textId="046A101D" w:rsidR="00214EEF" w:rsidRPr="00D3243B" w:rsidRDefault="002C7EEC" w:rsidP="00C415F6">
            <w:pPr>
              <w:jc w:val="center"/>
              <w:rPr>
                <w:rFonts w:asciiTheme="minorHAnsi" w:hAnsiTheme="minorHAnsi" w:cstheme="minorHAnsi"/>
                <w:b/>
                <w:caps/>
                <w:sz w:val="20"/>
              </w:rPr>
            </w:pPr>
            <w:r>
              <w:rPr>
                <w:rFonts w:asciiTheme="minorHAnsi" w:hAnsiTheme="minorHAnsi" w:cstheme="minorHAnsi"/>
                <w:b/>
                <w:caps/>
                <w:sz w:val="20"/>
              </w:rPr>
              <w:t>X</w:t>
            </w:r>
          </w:p>
        </w:tc>
        <w:tc>
          <w:tcPr>
            <w:tcW w:w="951" w:type="dxa"/>
            <w:shd w:val="clear" w:color="auto" w:fill="auto"/>
          </w:tcPr>
          <w:p w14:paraId="755184A8" w14:textId="77777777" w:rsidR="00214EEF" w:rsidRPr="00D3243B" w:rsidRDefault="00214EEF" w:rsidP="00C415F6">
            <w:pPr>
              <w:jc w:val="center"/>
              <w:rPr>
                <w:rFonts w:asciiTheme="minorHAnsi" w:hAnsiTheme="minorHAnsi" w:cstheme="minorHAnsi"/>
                <w:b/>
                <w:caps/>
                <w:sz w:val="20"/>
              </w:rPr>
            </w:pPr>
          </w:p>
        </w:tc>
      </w:tr>
      <w:tr w:rsidR="00214EEF" w:rsidRPr="00D3243B" w14:paraId="65CCF513" w14:textId="77777777" w:rsidTr="001757AC">
        <w:tc>
          <w:tcPr>
            <w:tcW w:w="6192" w:type="dxa"/>
            <w:shd w:val="clear" w:color="auto" w:fill="auto"/>
          </w:tcPr>
          <w:p w14:paraId="6ACBE478" w14:textId="77777777" w:rsidR="00214EEF" w:rsidRPr="00D3243B" w:rsidRDefault="00214EEF" w:rsidP="00C415F6">
            <w:pPr>
              <w:rPr>
                <w:rFonts w:asciiTheme="minorHAnsi" w:hAnsiTheme="minorHAnsi" w:cstheme="minorHAnsi"/>
                <w:sz w:val="20"/>
              </w:rPr>
            </w:pPr>
            <w:r w:rsidRPr="00D3243B">
              <w:rPr>
                <w:rFonts w:asciiTheme="minorHAnsi" w:hAnsiTheme="minorHAnsi" w:cstheme="minorHAnsi"/>
                <w:sz w:val="20"/>
              </w:rPr>
              <w:t xml:space="preserve">Jean-François </w:t>
            </w:r>
            <w:proofErr w:type="spellStart"/>
            <w:r w:rsidRPr="00D3243B">
              <w:rPr>
                <w:rFonts w:asciiTheme="minorHAnsi" w:hAnsiTheme="minorHAnsi" w:cstheme="minorHAnsi"/>
                <w:sz w:val="20"/>
              </w:rPr>
              <w:t>DaSylva-LaRue</w:t>
            </w:r>
            <w:proofErr w:type="spellEnd"/>
          </w:p>
        </w:tc>
        <w:tc>
          <w:tcPr>
            <w:tcW w:w="993" w:type="dxa"/>
            <w:shd w:val="clear" w:color="auto" w:fill="auto"/>
          </w:tcPr>
          <w:p w14:paraId="2B08BFD7" w14:textId="77771203" w:rsidR="00214EEF" w:rsidRPr="00D3243B" w:rsidRDefault="00214EEF" w:rsidP="00C415F6">
            <w:pPr>
              <w:jc w:val="center"/>
              <w:rPr>
                <w:rFonts w:asciiTheme="minorHAnsi" w:hAnsiTheme="minorHAnsi" w:cstheme="minorHAnsi"/>
                <w:b/>
                <w:caps/>
                <w:sz w:val="20"/>
              </w:rPr>
            </w:pPr>
          </w:p>
        </w:tc>
        <w:tc>
          <w:tcPr>
            <w:tcW w:w="951" w:type="dxa"/>
            <w:shd w:val="clear" w:color="auto" w:fill="auto"/>
          </w:tcPr>
          <w:p w14:paraId="09B4527B" w14:textId="2DFB0011" w:rsidR="00214EEF" w:rsidRPr="00D3243B" w:rsidRDefault="0040321A" w:rsidP="00C415F6">
            <w:pPr>
              <w:jc w:val="center"/>
              <w:rPr>
                <w:rFonts w:asciiTheme="minorHAnsi" w:hAnsiTheme="minorHAnsi" w:cstheme="minorHAnsi"/>
                <w:b/>
                <w:caps/>
                <w:sz w:val="20"/>
              </w:rPr>
            </w:pPr>
            <w:r>
              <w:rPr>
                <w:rFonts w:asciiTheme="minorHAnsi" w:hAnsiTheme="minorHAnsi" w:cstheme="minorHAnsi"/>
                <w:b/>
                <w:caps/>
                <w:sz w:val="20"/>
              </w:rPr>
              <w:t>x</w:t>
            </w:r>
          </w:p>
        </w:tc>
      </w:tr>
      <w:tr w:rsidR="00214EEF" w:rsidRPr="00D3243B" w14:paraId="327FFA95" w14:textId="77777777" w:rsidTr="001757AC">
        <w:tc>
          <w:tcPr>
            <w:tcW w:w="6192" w:type="dxa"/>
            <w:shd w:val="clear" w:color="auto" w:fill="auto"/>
          </w:tcPr>
          <w:p w14:paraId="315A4520" w14:textId="49EAE5B3" w:rsidR="00214EEF" w:rsidRPr="00D3243B" w:rsidRDefault="00214EEF" w:rsidP="00C415F6">
            <w:pPr>
              <w:rPr>
                <w:rFonts w:asciiTheme="minorHAnsi" w:hAnsiTheme="minorHAnsi" w:cstheme="minorHAnsi"/>
                <w:sz w:val="20"/>
              </w:rPr>
            </w:pPr>
            <w:r w:rsidRPr="00D3243B">
              <w:rPr>
                <w:rFonts w:asciiTheme="minorHAnsi" w:hAnsiTheme="minorHAnsi" w:cstheme="minorHAnsi"/>
                <w:sz w:val="20"/>
              </w:rPr>
              <w:t>Sylvie</w:t>
            </w:r>
            <w:r w:rsidR="00922495">
              <w:rPr>
                <w:rFonts w:asciiTheme="minorHAnsi" w:hAnsiTheme="minorHAnsi" w:cstheme="minorHAnsi"/>
                <w:sz w:val="20"/>
              </w:rPr>
              <w:t xml:space="preserve"> Olaechea</w:t>
            </w:r>
          </w:p>
        </w:tc>
        <w:tc>
          <w:tcPr>
            <w:tcW w:w="993" w:type="dxa"/>
            <w:shd w:val="clear" w:color="auto" w:fill="auto"/>
          </w:tcPr>
          <w:p w14:paraId="6F1AB710" w14:textId="7F96101F" w:rsidR="00214EEF" w:rsidRPr="00D3243B" w:rsidRDefault="00214EEF" w:rsidP="00C415F6">
            <w:pPr>
              <w:jc w:val="center"/>
              <w:rPr>
                <w:rFonts w:asciiTheme="minorHAnsi" w:hAnsiTheme="minorHAnsi" w:cstheme="minorHAnsi"/>
                <w:b/>
                <w:caps/>
                <w:sz w:val="20"/>
              </w:rPr>
            </w:pPr>
          </w:p>
        </w:tc>
        <w:tc>
          <w:tcPr>
            <w:tcW w:w="951" w:type="dxa"/>
            <w:shd w:val="clear" w:color="auto" w:fill="auto"/>
          </w:tcPr>
          <w:p w14:paraId="6EEDC3DD" w14:textId="357018DD" w:rsidR="00214EEF" w:rsidRPr="00D3243B" w:rsidRDefault="00353900" w:rsidP="00C415F6">
            <w:pPr>
              <w:jc w:val="center"/>
              <w:rPr>
                <w:rFonts w:asciiTheme="minorHAnsi" w:hAnsiTheme="minorHAnsi" w:cstheme="minorHAnsi"/>
                <w:b/>
                <w:caps/>
                <w:sz w:val="20"/>
              </w:rPr>
            </w:pPr>
            <w:r>
              <w:rPr>
                <w:rFonts w:asciiTheme="minorHAnsi" w:hAnsiTheme="minorHAnsi" w:cstheme="minorHAnsi"/>
                <w:b/>
                <w:caps/>
                <w:sz w:val="20"/>
              </w:rPr>
              <w:t>x</w:t>
            </w:r>
          </w:p>
        </w:tc>
      </w:tr>
      <w:tr w:rsidR="00214EEF" w:rsidRPr="00D3243B" w14:paraId="42BC49C9" w14:textId="77777777" w:rsidTr="001757AC">
        <w:tc>
          <w:tcPr>
            <w:tcW w:w="6192" w:type="dxa"/>
            <w:shd w:val="clear" w:color="auto" w:fill="auto"/>
          </w:tcPr>
          <w:p w14:paraId="72BD055C" w14:textId="619C07B9" w:rsidR="00214EEF" w:rsidRPr="00D3243B" w:rsidRDefault="00996AA2" w:rsidP="00C415F6">
            <w:pPr>
              <w:rPr>
                <w:rFonts w:asciiTheme="minorHAnsi" w:hAnsiTheme="minorHAnsi" w:cstheme="minorHAnsi"/>
                <w:sz w:val="20"/>
              </w:rPr>
            </w:pPr>
            <w:r>
              <w:rPr>
                <w:rFonts w:asciiTheme="minorHAnsi" w:hAnsiTheme="minorHAnsi" w:cstheme="minorHAnsi"/>
                <w:sz w:val="20"/>
              </w:rPr>
              <w:t>Félix Boursier-Laflamme</w:t>
            </w:r>
          </w:p>
        </w:tc>
        <w:tc>
          <w:tcPr>
            <w:tcW w:w="993" w:type="dxa"/>
            <w:shd w:val="clear" w:color="auto" w:fill="auto"/>
          </w:tcPr>
          <w:p w14:paraId="58839574" w14:textId="15768D17" w:rsidR="00214EEF" w:rsidRPr="00D3243B" w:rsidRDefault="00996AA2" w:rsidP="00C415F6">
            <w:pPr>
              <w:jc w:val="center"/>
              <w:rPr>
                <w:rFonts w:asciiTheme="minorHAnsi" w:hAnsiTheme="minorHAnsi" w:cstheme="minorHAnsi"/>
                <w:b/>
                <w:caps/>
                <w:sz w:val="20"/>
              </w:rPr>
            </w:pPr>
            <w:r>
              <w:rPr>
                <w:rFonts w:asciiTheme="minorHAnsi" w:hAnsiTheme="minorHAnsi" w:cstheme="minorHAnsi"/>
                <w:b/>
                <w:caps/>
                <w:sz w:val="20"/>
              </w:rPr>
              <w:t>X</w:t>
            </w:r>
          </w:p>
        </w:tc>
        <w:tc>
          <w:tcPr>
            <w:tcW w:w="951" w:type="dxa"/>
            <w:shd w:val="clear" w:color="auto" w:fill="auto"/>
          </w:tcPr>
          <w:p w14:paraId="4B0966DF" w14:textId="77777777" w:rsidR="00214EEF" w:rsidRPr="00D3243B" w:rsidRDefault="00214EEF" w:rsidP="00C415F6">
            <w:pPr>
              <w:jc w:val="center"/>
              <w:rPr>
                <w:rFonts w:asciiTheme="minorHAnsi" w:hAnsiTheme="minorHAnsi" w:cstheme="minorHAnsi"/>
                <w:b/>
                <w:caps/>
                <w:sz w:val="20"/>
              </w:rPr>
            </w:pPr>
          </w:p>
        </w:tc>
      </w:tr>
      <w:tr w:rsidR="00214EEF" w:rsidRPr="00D3243B" w14:paraId="77A3DD06" w14:textId="77777777" w:rsidTr="001757AC">
        <w:tc>
          <w:tcPr>
            <w:tcW w:w="6192" w:type="dxa"/>
            <w:shd w:val="clear" w:color="auto" w:fill="auto"/>
          </w:tcPr>
          <w:p w14:paraId="4C677684" w14:textId="29C414A9" w:rsidR="00214EEF" w:rsidRPr="00D3243B" w:rsidRDefault="00214EEF" w:rsidP="00C415F6">
            <w:pPr>
              <w:rPr>
                <w:rFonts w:asciiTheme="minorHAnsi" w:hAnsiTheme="minorHAnsi" w:cstheme="minorHAnsi"/>
                <w:sz w:val="20"/>
              </w:rPr>
            </w:pPr>
            <w:r w:rsidRPr="00D3243B">
              <w:rPr>
                <w:rFonts w:asciiTheme="minorHAnsi" w:hAnsiTheme="minorHAnsi" w:cstheme="minorHAnsi"/>
                <w:sz w:val="20"/>
              </w:rPr>
              <w:t>Anne-Julie</w:t>
            </w:r>
            <w:r w:rsidR="00922495">
              <w:rPr>
                <w:rFonts w:asciiTheme="minorHAnsi" w:hAnsiTheme="minorHAnsi" w:cstheme="minorHAnsi"/>
                <w:sz w:val="20"/>
              </w:rPr>
              <w:t xml:space="preserve"> Lessard</w:t>
            </w:r>
          </w:p>
        </w:tc>
        <w:tc>
          <w:tcPr>
            <w:tcW w:w="993" w:type="dxa"/>
            <w:shd w:val="clear" w:color="auto" w:fill="auto"/>
          </w:tcPr>
          <w:p w14:paraId="383A7F45" w14:textId="6FB13EBD" w:rsidR="00214EEF" w:rsidRPr="00D3243B" w:rsidRDefault="00214EEF" w:rsidP="00C415F6">
            <w:pPr>
              <w:jc w:val="center"/>
              <w:rPr>
                <w:rFonts w:asciiTheme="minorHAnsi" w:hAnsiTheme="minorHAnsi" w:cstheme="minorHAnsi"/>
                <w:b/>
                <w:caps/>
                <w:sz w:val="20"/>
              </w:rPr>
            </w:pPr>
          </w:p>
        </w:tc>
        <w:tc>
          <w:tcPr>
            <w:tcW w:w="951" w:type="dxa"/>
            <w:shd w:val="clear" w:color="auto" w:fill="auto"/>
          </w:tcPr>
          <w:p w14:paraId="37314153" w14:textId="7DC0D8A2" w:rsidR="00214EEF" w:rsidRPr="00D3243B" w:rsidRDefault="00996AA2" w:rsidP="00C415F6">
            <w:pPr>
              <w:jc w:val="center"/>
              <w:rPr>
                <w:rFonts w:asciiTheme="minorHAnsi" w:hAnsiTheme="minorHAnsi" w:cstheme="minorHAnsi"/>
                <w:b/>
                <w:caps/>
                <w:sz w:val="20"/>
              </w:rPr>
            </w:pPr>
            <w:r>
              <w:rPr>
                <w:rFonts w:asciiTheme="minorHAnsi" w:hAnsiTheme="minorHAnsi" w:cstheme="minorHAnsi"/>
                <w:b/>
                <w:caps/>
                <w:sz w:val="20"/>
              </w:rPr>
              <w:t>X</w:t>
            </w:r>
          </w:p>
        </w:tc>
      </w:tr>
      <w:tr w:rsidR="00214EEF" w:rsidRPr="00D3243B" w14:paraId="6A8A9BE1" w14:textId="77777777" w:rsidTr="001757AC">
        <w:tc>
          <w:tcPr>
            <w:tcW w:w="6192" w:type="dxa"/>
            <w:shd w:val="clear" w:color="auto" w:fill="auto"/>
          </w:tcPr>
          <w:p w14:paraId="64632125" w14:textId="77777777" w:rsidR="00214EEF" w:rsidRPr="00D3243B" w:rsidRDefault="00214EEF" w:rsidP="00C415F6">
            <w:pPr>
              <w:rPr>
                <w:rFonts w:asciiTheme="minorHAnsi" w:hAnsiTheme="minorHAnsi" w:cstheme="minorHAnsi"/>
                <w:sz w:val="20"/>
              </w:rPr>
            </w:pPr>
            <w:r w:rsidRPr="00D3243B">
              <w:rPr>
                <w:rFonts w:asciiTheme="minorHAnsi" w:hAnsiTheme="minorHAnsi" w:cstheme="minorHAnsi"/>
                <w:sz w:val="20"/>
              </w:rPr>
              <w:t>Manon Charland</w:t>
            </w:r>
          </w:p>
        </w:tc>
        <w:tc>
          <w:tcPr>
            <w:tcW w:w="993" w:type="dxa"/>
            <w:shd w:val="clear" w:color="auto" w:fill="auto"/>
          </w:tcPr>
          <w:p w14:paraId="49FB6CEC" w14:textId="2CBD5026" w:rsidR="00214EEF" w:rsidRPr="00D3243B" w:rsidRDefault="002C7EEC" w:rsidP="00C415F6">
            <w:pPr>
              <w:jc w:val="center"/>
              <w:rPr>
                <w:rFonts w:asciiTheme="minorHAnsi" w:hAnsiTheme="minorHAnsi" w:cstheme="minorHAnsi"/>
                <w:b/>
                <w:caps/>
                <w:sz w:val="20"/>
              </w:rPr>
            </w:pPr>
            <w:r>
              <w:rPr>
                <w:rFonts w:asciiTheme="minorHAnsi" w:hAnsiTheme="minorHAnsi" w:cstheme="minorHAnsi"/>
                <w:b/>
                <w:caps/>
                <w:sz w:val="20"/>
              </w:rPr>
              <w:t>X</w:t>
            </w:r>
          </w:p>
        </w:tc>
        <w:tc>
          <w:tcPr>
            <w:tcW w:w="951" w:type="dxa"/>
            <w:shd w:val="clear" w:color="auto" w:fill="auto"/>
          </w:tcPr>
          <w:p w14:paraId="4D8E6377" w14:textId="77777777" w:rsidR="00214EEF" w:rsidRPr="00D3243B" w:rsidRDefault="00214EEF" w:rsidP="00C415F6">
            <w:pPr>
              <w:jc w:val="center"/>
              <w:rPr>
                <w:rFonts w:asciiTheme="minorHAnsi" w:hAnsiTheme="minorHAnsi" w:cstheme="minorHAnsi"/>
                <w:b/>
                <w:caps/>
                <w:sz w:val="20"/>
              </w:rPr>
            </w:pPr>
          </w:p>
        </w:tc>
      </w:tr>
      <w:tr w:rsidR="00214EEF" w:rsidRPr="00D3243B" w14:paraId="5A24B735" w14:textId="77777777" w:rsidTr="001757AC">
        <w:tc>
          <w:tcPr>
            <w:tcW w:w="6192" w:type="dxa"/>
            <w:shd w:val="clear" w:color="auto" w:fill="auto"/>
          </w:tcPr>
          <w:p w14:paraId="628AE3CC" w14:textId="77777777" w:rsidR="00214EEF" w:rsidRPr="00D3243B" w:rsidRDefault="00214EEF" w:rsidP="00C415F6">
            <w:pPr>
              <w:rPr>
                <w:rFonts w:asciiTheme="minorHAnsi" w:hAnsiTheme="minorHAnsi" w:cstheme="minorHAnsi"/>
                <w:sz w:val="20"/>
              </w:rPr>
            </w:pPr>
            <w:r w:rsidRPr="00D3243B">
              <w:rPr>
                <w:rFonts w:asciiTheme="minorHAnsi" w:hAnsiTheme="minorHAnsi" w:cstheme="minorHAnsi"/>
                <w:sz w:val="20"/>
              </w:rPr>
              <w:t>Johanne Carmichael</w:t>
            </w:r>
          </w:p>
        </w:tc>
        <w:tc>
          <w:tcPr>
            <w:tcW w:w="993" w:type="dxa"/>
            <w:shd w:val="clear" w:color="auto" w:fill="auto"/>
          </w:tcPr>
          <w:p w14:paraId="0551F9E1" w14:textId="2153F3D1" w:rsidR="00214EEF" w:rsidRPr="00D3243B" w:rsidRDefault="002C7EEC" w:rsidP="00C415F6">
            <w:pPr>
              <w:jc w:val="center"/>
              <w:rPr>
                <w:rFonts w:asciiTheme="minorHAnsi" w:hAnsiTheme="minorHAnsi" w:cstheme="minorHAnsi"/>
                <w:b/>
                <w:caps/>
                <w:sz w:val="20"/>
              </w:rPr>
            </w:pPr>
            <w:r>
              <w:rPr>
                <w:rFonts w:asciiTheme="minorHAnsi" w:hAnsiTheme="minorHAnsi" w:cstheme="minorHAnsi"/>
                <w:b/>
                <w:caps/>
                <w:sz w:val="20"/>
              </w:rPr>
              <w:t>X</w:t>
            </w:r>
          </w:p>
        </w:tc>
        <w:tc>
          <w:tcPr>
            <w:tcW w:w="951" w:type="dxa"/>
            <w:shd w:val="clear" w:color="auto" w:fill="auto"/>
          </w:tcPr>
          <w:p w14:paraId="34EBEE60" w14:textId="77777777" w:rsidR="00214EEF" w:rsidRPr="00D3243B" w:rsidRDefault="00214EEF" w:rsidP="00C415F6">
            <w:pPr>
              <w:jc w:val="center"/>
              <w:rPr>
                <w:rFonts w:asciiTheme="minorHAnsi" w:hAnsiTheme="minorHAnsi" w:cstheme="minorHAnsi"/>
                <w:b/>
                <w:caps/>
                <w:sz w:val="20"/>
              </w:rPr>
            </w:pPr>
          </w:p>
        </w:tc>
      </w:tr>
      <w:tr w:rsidR="002839A2" w:rsidRPr="00D3243B" w14:paraId="6444513D" w14:textId="77777777" w:rsidTr="001757AC">
        <w:tc>
          <w:tcPr>
            <w:tcW w:w="6192" w:type="dxa"/>
            <w:shd w:val="clear" w:color="auto" w:fill="auto"/>
          </w:tcPr>
          <w:p w14:paraId="4D956064" w14:textId="38530ED9" w:rsidR="002839A2" w:rsidRPr="00D3243B" w:rsidRDefault="002839A2" w:rsidP="00C415F6">
            <w:pPr>
              <w:rPr>
                <w:rFonts w:asciiTheme="minorHAnsi" w:hAnsiTheme="minorHAnsi" w:cstheme="minorHAnsi"/>
                <w:sz w:val="20"/>
              </w:rPr>
            </w:pPr>
            <w:r w:rsidRPr="00D3243B">
              <w:rPr>
                <w:rFonts w:asciiTheme="minorHAnsi" w:hAnsiTheme="minorHAnsi" w:cstheme="minorHAnsi"/>
                <w:sz w:val="20"/>
              </w:rPr>
              <w:t>Cybèle Tr</w:t>
            </w:r>
            <w:r>
              <w:rPr>
                <w:rFonts w:asciiTheme="minorHAnsi" w:hAnsiTheme="minorHAnsi" w:cstheme="minorHAnsi"/>
                <w:sz w:val="20"/>
              </w:rPr>
              <w:t>â</w:t>
            </w:r>
            <w:r w:rsidRPr="00D3243B">
              <w:rPr>
                <w:rFonts w:asciiTheme="minorHAnsi" w:hAnsiTheme="minorHAnsi" w:cstheme="minorHAnsi"/>
                <w:sz w:val="20"/>
              </w:rPr>
              <w:t>n</w:t>
            </w:r>
          </w:p>
        </w:tc>
        <w:tc>
          <w:tcPr>
            <w:tcW w:w="993" w:type="dxa"/>
            <w:shd w:val="clear" w:color="auto" w:fill="auto"/>
          </w:tcPr>
          <w:p w14:paraId="769FCAFF" w14:textId="495D74BB" w:rsidR="002839A2" w:rsidRPr="00D3243B" w:rsidRDefault="002C7EEC" w:rsidP="00C415F6">
            <w:pPr>
              <w:jc w:val="center"/>
              <w:rPr>
                <w:rFonts w:asciiTheme="minorHAnsi" w:hAnsiTheme="minorHAnsi" w:cstheme="minorHAnsi"/>
                <w:b/>
                <w:caps/>
                <w:sz w:val="20"/>
              </w:rPr>
            </w:pPr>
            <w:r>
              <w:rPr>
                <w:rFonts w:asciiTheme="minorHAnsi" w:hAnsiTheme="minorHAnsi" w:cstheme="minorHAnsi"/>
                <w:b/>
                <w:caps/>
                <w:sz w:val="20"/>
              </w:rPr>
              <w:t>X</w:t>
            </w:r>
          </w:p>
        </w:tc>
        <w:tc>
          <w:tcPr>
            <w:tcW w:w="951" w:type="dxa"/>
            <w:shd w:val="clear" w:color="auto" w:fill="auto"/>
          </w:tcPr>
          <w:p w14:paraId="6B3B7D57" w14:textId="77777777" w:rsidR="002839A2" w:rsidRPr="00D3243B" w:rsidRDefault="002839A2" w:rsidP="00C415F6">
            <w:pPr>
              <w:jc w:val="center"/>
              <w:rPr>
                <w:rFonts w:asciiTheme="minorHAnsi" w:hAnsiTheme="minorHAnsi" w:cstheme="minorHAnsi"/>
                <w:b/>
                <w:caps/>
                <w:sz w:val="20"/>
              </w:rPr>
            </w:pPr>
          </w:p>
        </w:tc>
      </w:tr>
      <w:tr w:rsidR="002839A2" w:rsidRPr="00D3243B" w14:paraId="199ABD97" w14:textId="77777777" w:rsidTr="001757AC">
        <w:tc>
          <w:tcPr>
            <w:tcW w:w="6192" w:type="dxa"/>
            <w:shd w:val="clear" w:color="auto" w:fill="auto"/>
          </w:tcPr>
          <w:p w14:paraId="2BED7AE3" w14:textId="28241F3D" w:rsidR="002839A2" w:rsidRPr="00D3243B" w:rsidRDefault="002839A2" w:rsidP="00C768C5">
            <w:pPr>
              <w:rPr>
                <w:rFonts w:asciiTheme="minorHAnsi" w:hAnsiTheme="minorHAnsi" w:cstheme="minorHAnsi"/>
                <w:sz w:val="20"/>
              </w:rPr>
            </w:pPr>
            <w:r w:rsidRPr="00D3243B">
              <w:rPr>
                <w:rFonts w:asciiTheme="minorHAnsi" w:hAnsiTheme="minorHAnsi" w:cstheme="minorHAnsi"/>
                <w:sz w:val="20"/>
              </w:rPr>
              <w:t>Asmaa Dribki</w:t>
            </w:r>
          </w:p>
        </w:tc>
        <w:tc>
          <w:tcPr>
            <w:tcW w:w="993" w:type="dxa"/>
            <w:shd w:val="clear" w:color="auto" w:fill="auto"/>
          </w:tcPr>
          <w:p w14:paraId="50901541" w14:textId="2E352F1F" w:rsidR="002839A2" w:rsidRPr="00D3243B" w:rsidRDefault="002C7EEC" w:rsidP="00C415F6">
            <w:pPr>
              <w:jc w:val="center"/>
              <w:rPr>
                <w:rFonts w:asciiTheme="minorHAnsi" w:hAnsiTheme="minorHAnsi" w:cstheme="minorHAnsi"/>
                <w:b/>
                <w:sz w:val="20"/>
              </w:rPr>
            </w:pPr>
            <w:r>
              <w:rPr>
                <w:rFonts w:asciiTheme="minorHAnsi" w:hAnsiTheme="minorHAnsi" w:cstheme="minorHAnsi"/>
                <w:b/>
                <w:sz w:val="20"/>
              </w:rPr>
              <w:t>X</w:t>
            </w:r>
          </w:p>
        </w:tc>
        <w:tc>
          <w:tcPr>
            <w:tcW w:w="951" w:type="dxa"/>
            <w:shd w:val="clear" w:color="auto" w:fill="auto"/>
          </w:tcPr>
          <w:p w14:paraId="428C40B2" w14:textId="150CF42D" w:rsidR="002839A2" w:rsidRPr="00D3243B" w:rsidRDefault="002839A2" w:rsidP="00C415F6">
            <w:pPr>
              <w:jc w:val="center"/>
              <w:rPr>
                <w:rFonts w:asciiTheme="minorHAnsi" w:hAnsiTheme="minorHAnsi" w:cstheme="minorHAnsi"/>
                <w:b/>
                <w:sz w:val="20"/>
              </w:rPr>
            </w:pPr>
          </w:p>
        </w:tc>
      </w:tr>
      <w:tr w:rsidR="00A8399B" w:rsidRPr="00D3243B" w14:paraId="099FA0CE" w14:textId="77777777" w:rsidTr="001757AC">
        <w:tc>
          <w:tcPr>
            <w:tcW w:w="6192" w:type="dxa"/>
            <w:shd w:val="clear" w:color="auto" w:fill="auto"/>
          </w:tcPr>
          <w:p w14:paraId="375E27AC" w14:textId="2C22B4B1" w:rsidR="00A8399B" w:rsidRPr="00996AA2" w:rsidRDefault="00A8399B" w:rsidP="00C768C5">
            <w:pPr>
              <w:rPr>
                <w:rFonts w:asciiTheme="minorHAnsi" w:hAnsiTheme="minorHAnsi" w:cstheme="minorHAnsi"/>
                <w:b/>
                <w:sz w:val="20"/>
              </w:rPr>
            </w:pPr>
            <w:r w:rsidRPr="00996AA2">
              <w:rPr>
                <w:rFonts w:asciiTheme="minorHAnsi" w:hAnsiTheme="minorHAnsi" w:cstheme="minorHAnsi"/>
                <w:b/>
                <w:sz w:val="20"/>
              </w:rPr>
              <w:t>Substituts</w:t>
            </w:r>
          </w:p>
        </w:tc>
        <w:tc>
          <w:tcPr>
            <w:tcW w:w="993" w:type="dxa"/>
            <w:shd w:val="clear" w:color="auto" w:fill="auto"/>
          </w:tcPr>
          <w:p w14:paraId="3224C136" w14:textId="77777777" w:rsidR="00A8399B" w:rsidRDefault="00A8399B" w:rsidP="00C415F6">
            <w:pPr>
              <w:jc w:val="center"/>
              <w:rPr>
                <w:rFonts w:asciiTheme="minorHAnsi" w:hAnsiTheme="minorHAnsi" w:cstheme="minorHAnsi"/>
                <w:b/>
                <w:sz w:val="20"/>
              </w:rPr>
            </w:pPr>
          </w:p>
        </w:tc>
        <w:tc>
          <w:tcPr>
            <w:tcW w:w="951" w:type="dxa"/>
            <w:shd w:val="clear" w:color="auto" w:fill="auto"/>
          </w:tcPr>
          <w:p w14:paraId="4714F248" w14:textId="77777777" w:rsidR="00A8399B" w:rsidRPr="00D3243B" w:rsidRDefault="00A8399B" w:rsidP="00C415F6">
            <w:pPr>
              <w:jc w:val="center"/>
              <w:rPr>
                <w:rFonts w:asciiTheme="minorHAnsi" w:hAnsiTheme="minorHAnsi" w:cstheme="minorHAnsi"/>
                <w:b/>
                <w:sz w:val="20"/>
              </w:rPr>
            </w:pPr>
          </w:p>
        </w:tc>
      </w:tr>
      <w:tr w:rsidR="00A8399B" w:rsidRPr="00D3243B" w14:paraId="3CEE890D" w14:textId="77777777" w:rsidTr="00C10AA2">
        <w:tc>
          <w:tcPr>
            <w:tcW w:w="6192" w:type="dxa"/>
            <w:tcBorders>
              <w:bottom w:val="single" w:sz="4" w:space="0" w:color="auto"/>
            </w:tcBorders>
            <w:shd w:val="clear" w:color="auto" w:fill="auto"/>
          </w:tcPr>
          <w:p w14:paraId="30EF4799" w14:textId="4FB0821D" w:rsidR="00A8399B" w:rsidRPr="0040321A" w:rsidRDefault="00A8399B" w:rsidP="00C768C5">
            <w:pPr>
              <w:rPr>
                <w:rFonts w:asciiTheme="minorHAnsi" w:hAnsiTheme="minorHAnsi" w:cstheme="minorHAnsi"/>
                <w:sz w:val="20"/>
              </w:rPr>
            </w:pPr>
            <w:r w:rsidRPr="0040321A">
              <w:rPr>
                <w:rFonts w:asciiTheme="minorHAnsi" w:hAnsiTheme="minorHAnsi" w:cstheme="minorHAnsi"/>
                <w:sz w:val="20"/>
              </w:rPr>
              <w:t>Nathalie</w:t>
            </w:r>
            <w:r w:rsidR="0040321A" w:rsidRPr="0040321A">
              <w:rPr>
                <w:rFonts w:asciiTheme="minorHAnsi" w:hAnsiTheme="minorHAnsi" w:cstheme="minorHAnsi"/>
                <w:sz w:val="20"/>
              </w:rPr>
              <w:t xml:space="preserve"> Lavers</w:t>
            </w:r>
          </w:p>
        </w:tc>
        <w:tc>
          <w:tcPr>
            <w:tcW w:w="993" w:type="dxa"/>
            <w:tcBorders>
              <w:bottom w:val="single" w:sz="4" w:space="0" w:color="auto"/>
            </w:tcBorders>
            <w:shd w:val="clear" w:color="auto" w:fill="auto"/>
          </w:tcPr>
          <w:p w14:paraId="669A7CEA" w14:textId="04A30F2F" w:rsidR="00A8399B" w:rsidRDefault="00996AA2" w:rsidP="00C415F6">
            <w:pPr>
              <w:jc w:val="center"/>
              <w:rPr>
                <w:rFonts w:asciiTheme="minorHAnsi" w:hAnsiTheme="minorHAnsi" w:cstheme="minorHAnsi"/>
                <w:b/>
                <w:sz w:val="20"/>
              </w:rPr>
            </w:pPr>
            <w:r w:rsidRPr="0040321A">
              <w:rPr>
                <w:rFonts w:asciiTheme="minorHAnsi" w:hAnsiTheme="minorHAnsi" w:cstheme="minorHAnsi"/>
                <w:b/>
                <w:sz w:val="20"/>
              </w:rPr>
              <w:t>X</w:t>
            </w:r>
          </w:p>
        </w:tc>
        <w:tc>
          <w:tcPr>
            <w:tcW w:w="951" w:type="dxa"/>
            <w:tcBorders>
              <w:bottom w:val="single" w:sz="4" w:space="0" w:color="auto"/>
            </w:tcBorders>
            <w:shd w:val="clear" w:color="auto" w:fill="auto"/>
          </w:tcPr>
          <w:p w14:paraId="4FB71006" w14:textId="77777777" w:rsidR="00A8399B" w:rsidRPr="00D3243B" w:rsidRDefault="00A8399B" w:rsidP="00C415F6">
            <w:pPr>
              <w:jc w:val="center"/>
              <w:rPr>
                <w:rFonts w:asciiTheme="minorHAnsi" w:hAnsiTheme="minorHAnsi" w:cstheme="minorHAnsi"/>
                <w:b/>
                <w:sz w:val="20"/>
              </w:rPr>
            </w:pPr>
          </w:p>
        </w:tc>
      </w:tr>
      <w:tr w:rsidR="00A8399B" w:rsidRPr="00D3243B" w14:paraId="4ADB7E43" w14:textId="77777777" w:rsidTr="00C10AA2">
        <w:tc>
          <w:tcPr>
            <w:tcW w:w="6192" w:type="dxa"/>
            <w:tcBorders>
              <w:bottom w:val="single" w:sz="4" w:space="0" w:color="auto"/>
            </w:tcBorders>
            <w:shd w:val="clear" w:color="auto" w:fill="auto"/>
          </w:tcPr>
          <w:p w14:paraId="533AA755" w14:textId="6A43C858" w:rsidR="00A8399B" w:rsidRDefault="00A8399B" w:rsidP="00C768C5">
            <w:pPr>
              <w:rPr>
                <w:rFonts w:asciiTheme="minorHAnsi" w:hAnsiTheme="minorHAnsi" w:cstheme="minorHAnsi"/>
                <w:sz w:val="20"/>
              </w:rPr>
            </w:pPr>
            <w:r>
              <w:rPr>
                <w:rFonts w:asciiTheme="minorHAnsi" w:hAnsiTheme="minorHAnsi" w:cstheme="minorHAnsi"/>
                <w:sz w:val="20"/>
              </w:rPr>
              <w:t>Juan-Manuel</w:t>
            </w:r>
            <w:r w:rsidR="00996AA2">
              <w:rPr>
                <w:rFonts w:asciiTheme="minorHAnsi" w:hAnsiTheme="minorHAnsi" w:cstheme="minorHAnsi"/>
                <w:sz w:val="20"/>
              </w:rPr>
              <w:t xml:space="preserve"> Théoret</w:t>
            </w:r>
          </w:p>
        </w:tc>
        <w:tc>
          <w:tcPr>
            <w:tcW w:w="993" w:type="dxa"/>
            <w:tcBorders>
              <w:bottom w:val="single" w:sz="4" w:space="0" w:color="auto"/>
            </w:tcBorders>
            <w:shd w:val="clear" w:color="auto" w:fill="auto"/>
          </w:tcPr>
          <w:p w14:paraId="0C325A73" w14:textId="4569BDCC" w:rsidR="00A8399B" w:rsidRDefault="00996AA2" w:rsidP="00C415F6">
            <w:pPr>
              <w:jc w:val="center"/>
              <w:rPr>
                <w:rFonts w:asciiTheme="minorHAnsi" w:hAnsiTheme="minorHAnsi" w:cstheme="minorHAnsi"/>
                <w:b/>
                <w:sz w:val="20"/>
              </w:rPr>
            </w:pPr>
            <w:r>
              <w:rPr>
                <w:rFonts w:asciiTheme="minorHAnsi" w:hAnsiTheme="minorHAnsi" w:cstheme="minorHAnsi"/>
                <w:b/>
                <w:sz w:val="20"/>
              </w:rPr>
              <w:t>X</w:t>
            </w:r>
          </w:p>
        </w:tc>
        <w:tc>
          <w:tcPr>
            <w:tcW w:w="951" w:type="dxa"/>
            <w:tcBorders>
              <w:bottom w:val="single" w:sz="4" w:space="0" w:color="auto"/>
            </w:tcBorders>
            <w:shd w:val="clear" w:color="auto" w:fill="auto"/>
          </w:tcPr>
          <w:p w14:paraId="02C496D8" w14:textId="77777777" w:rsidR="00A8399B" w:rsidRPr="00D3243B" w:rsidRDefault="00A8399B" w:rsidP="00C415F6">
            <w:pPr>
              <w:jc w:val="center"/>
              <w:rPr>
                <w:rFonts w:asciiTheme="minorHAnsi" w:hAnsiTheme="minorHAnsi" w:cstheme="minorHAnsi"/>
                <w:b/>
                <w:sz w:val="20"/>
              </w:rPr>
            </w:pPr>
          </w:p>
        </w:tc>
      </w:tr>
      <w:tr w:rsidR="00C10AA2" w:rsidRPr="00D3243B" w14:paraId="7C2528AC" w14:textId="77777777" w:rsidTr="00C10AA2">
        <w:tc>
          <w:tcPr>
            <w:tcW w:w="6192" w:type="dxa"/>
            <w:tcBorders>
              <w:top w:val="single" w:sz="4" w:space="0" w:color="auto"/>
              <w:left w:val="nil"/>
              <w:bottom w:val="nil"/>
              <w:right w:val="nil"/>
            </w:tcBorders>
            <w:shd w:val="clear" w:color="auto" w:fill="auto"/>
          </w:tcPr>
          <w:p w14:paraId="1F67FCA9" w14:textId="594D1D3A" w:rsidR="00C10AA2" w:rsidRPr="00C10AA2" w:rsidRDefault="00C10AA2" w:rsidP="00C768C5">
            <w:pPr>
              <w:rPr>
                <w:rFonts w:asciiTheme="minorHAnsi" w:hAnsiTheme="minorHAnsi" w:cstheme="minorHAnsi"/>
                <w:b/>
                <w:sz w:val="20"/>
              </w:rPr>
            </w:pPr>
            <w:r w:rsidRPr="00C10AA2">
              <w:rPr>
                <w:rFonts w:asciiTheme="minorHAnsi" w:hAnsiTheme="minorHAnsi" w:cstheme="minorHAnsi"/>
                <w:b/>
                <w:sz w:val="20"/>
              </w:rPr>
              <w:t>Invités</w:t>
            </w:r>
          </w:p>
        </w:tc>
        <w:tc>
          <w:tcPr>
            <w:tcW w:w="993" w:type="dxa"/>
            <w:tcBorders>
              <w:top w:val="single" w:sz="4" w:space="0" w:color="auto"/>
              <w:left w:val="nil"/>
              <w:bottom w:val="nil"/>
              <w:right w:val="nil"/>
            </w:tcBorders>
            <w:shd w:val="clear" w:color="auto" w:fill="auto"/>
          </w:tcPr>
          <w:p w14:paraId="7354932B" w14:textId="77777777" w:rsidR="00C10AA2" w:rsidRDefault="00C10AA2" w:rsidP="00C415F6">
            <w:pPr>
              <w:jc w:val="center"/>
              <w:rPr>
                <w:rFonts w:asciiTheme="minorHAnsi" w:hAnsiTheme="minorHAnsi" w:cstheme="minorHAnsi"/>
                <w:b/>
                <w:sz w:val="20"/>
              </w:rPr>
            </w:pPr>
          </w:p>
        </w:tc>
        <w:tc>
          <w:tcPr>
            <w:tcW w:w="951" w:type="dxa"/>
            <w:tcBorders>
              <w:top w:val="single" w:sz="4" w:space="0" w:color="auto"/>
              <w:left w:val="nil"/>
              <w:bottom w:val="nil"/>
              <w:right w:val="nil"/>
            </w:tcBorders>
            <w:shd w:val="clear" w:color="auto" w:fill="auto"/>
          </w:tcPr>
          <w:p w14:paraId="0E9EC62B" w14:textId="77777777" w:rsidR="00C10AA2" w:rsidRPr="00D3243B" w:rsidRDefault="00C10AA2" w:rsidP="00C415F6">
            <w:pPr>
              <w:jc w:val="center"/>
              <w:rPr>
                <w:rFonts w:asciiTheme="minorHAnsi" w:hAnsiTheme="minorHAnsi" w:cstheme="minorHAnsi"/>
                <w:b/>
                <w:sz w:val="20"/>
              </w:rPr>
            </w:pPr>
          </w:p>
        </w:tc>
      </w:tr>
      <w:tr w:rsidR="00C10AA2" w:rsidRPr="00D3243B" w14:paraId="7CB9F780" w14:textId="77777777" w:rsidTr="00C10AA2">
        <w:tc>
          <w:tcPr>
            <w:tcW w:w="6192" w:type="dxa"/>
            <w:tcBorders>
              <w:top w:val="nil"/>
              <w:left w:val="nil"/>
              <w:bottom w:val="nil"/>
              <w:right w:val="nil"/>
            </w:tcBorders>
            <w:shd w:val="clear" w:color="auto" w:fill="auto"/>
          </w:tcPr>
          <w:p w14:paraId="106CE546" w14:textId="0558D4F3" w:rsidR="00C10AA2" w:rsidRDefault="00C10AA2" w:rsidP="00C768C5">
            <w:pPr>
              <w:rPr>
                <w:rFonts w:asciiTheme="minorHAnsi" w:hAnsiTheme="minorHAnsi" w:cstheme="minorHAnsi"/>
                <w:sz w:val="20"/>
              </w:rPr>
            </w:pPr>
            <w:r>
              <w:rPr>
                <w:rFonts w:asciiTheme="minorHAnsi" w:hAnsiTheme="minorHAnsi" w:cstheme="minorHAnsi"/>
                <w:sz w:val="20"/>
              </w:rPr>
              <w:t>Julie Beauchemin</w:t>
            </w:r>
          </w:p>
        </w:tc>
        <w:tc>
          <w:tcPr>
            <w:tcW w:w="993" w:type="dxa"/>
            <w:tcBorders>
              <w:top w:val="nil"/>
              <w:left w:val="nil"/>
              <w:bottom w:val="nil"/>
              <w:right w:val="nil"/>
            </w:tcBorders>
            <w:shd w:val="clear" w:color="auto" w:fill="auto"/>
          </w:tcPr>
          <w:p w14:paraId="3CA467C0" w14:textId="77777777" w:rsidR="00C10AA2" w:rsidRDefault="00C10AA2" w:rsidP="00C415F6">
            <w:pPr>
              <w:jc w:val="center"/>
              <w:rPr>
                <w:rFonts w:asciiTheme="minorHAnsi" w:hAnsiTheme="minorHAnsi" w:cstheme="minorHAnsi"/>
                <w:b/>
                <w:sz w:val="20"/>
              </w:rPr>
            </w:pPr>
          </w:p>
        </w:tc>
        <w:tc>
          <w:tcPr>
            <w:tcW w:w="951" w:type="dxa"/>
            <w:tcBorders>
              <w:top w:val="nil"/>
              <w:left w:val="nil"/>
              <w:bottom w:val="nil"/>
              <w:right w:val="nil"/>
            </w:tcBorders>
            <w:shd w:val="clear" w:color="auto" w:fill="auto"/>
          </w:tcPr>
          <w:p w14:paraId="0A2D08DF" w14:textId="77777777" w:rsidR="00C10AA2" w:rsidRPr="00D3243B" w:rsidRDefault="00C10AA2" w:rsidP="00C415F6">
            <w:pPr>
              <w:jc w:val="center"/>
              <w:rPr>
                <w:rFonts w:asciiTheme="minorHAnsi" w:hAnsiTheme="minorHAnsi" w:cstheme="minorHAnsi"/>
                <w:b/>
                <w:sz w:val="20"/>
              </w:rPr>
            </w:pPr>
          </w:p>
        </w:tc>
      </w:tr>
      <w:tr w:rsidR="00C10AA2" w:rsidRPr="00D3243B" w14:paraId="268D49C8" w14:textId="77777777" w:rsidTr="00C10AA2">
        <w:tc>
          <w:tcPr>
            <w:tcW w:w="6192" w:type="dxa"/>
            <w:tcBorders>
              <w:top w:val="nil"/>
              <w:left w:val="nil"/>
              <w:bottom w:val="nil"/>
              <w:right w:val="nil"/>
            </w:tcBorders>
            <w:shd w:val="clear" w:color="auto" w:fill="auto"/>
          </w:tcPr>
          <w:p w14:paraId="0F021DD9" w14:textId="1554527A" w:rsidR="00C10AA2" w:rsidRDefault="00C10AA2" w:rsidP="00C768C5">
            <w:pPr>
              <w:rPr>
                <w:rFonts w:asciiTheme="minorHAnsi" w:hAnsiTheme="minorHAnsi" w:cstheme="minorHAnsi"/>
                <w:sz w:val="20"/>
              </w:rPr>
            </w:pPr>
            <w:r>
              <w:rPr>
                <w:rFonts w:asciiTheme="minorHAnsi" w:hAnsiTheme="minorHAnsi" w:cstheme="minorHAnsi"/>
                <w:sz w:val="20"/>
              </w:rPr>
              <w:t>Maude Nantel</w:t>
            </w:r>
          </w:p>
        </w:tc>
        <w:tc>
          <w:tcPr>
            <w:tcW w:w="993" w:type="dxa"/>
            <w:tcBorders>
              <w:top w:val="nil"/>
              <w:left w:val="nil"/>
              <w:bottom w:val="nil"/>
              <w:right w:val="nil"/>
            </w:tcBorders>
            <w:shd w:val="clear" w:color="auto" w:fill="auto"/>
          </w:tcPr>
          <w:p w14:paraId="5F3FCA4C" w14:textId="77777777" w:rsidR="00C10AA2" w:rsidRDefault="00C10AA2" w:rsidP="00C415F6">
            <w:pPr>
              <w:jc w:val="center"/>
              <w:rPr>
                <w:rFonts w:asciiTheme="minorHAnsi" w:hAnsiTheme="minorHAnsi" w:cstheme="minorHAnsi"/>
                <w:b/>
                <w:sz w:val="20"/>
              </w:rPr>
            </w:pPr>
          </w:p>
        </w:tc>
        <w:tc>
          <w:tcPr>
            <w:tcW w:w="951" w:type="dxa"/>
            <w:tcBorders>
              <w:top w:val="nil"/>
              <w:left w:val="nil"/>
              <w:bottom w:val="nil"/>
              <w:right w:val="nil"/>
            </w:tcBorders>
            <w:shd w:val="clear" w:color="auto" w:fill="auto"/>
          </w:tcPr>
          <w:p w14:paraId="2D40B5DA" w14:textId="77777777" w:rsidR="00C10AA2" w:rsidRPr="00D3243B" w:rsidRDefault="00C10AA2" w:rsidP="00C415F6">
            <w:pPr>
              <w:jc w:val="center"/>
              <w:rPr>
                <w:rFonts w:asciiTheme="minorHAnsi" w:hAnsiTheme="minorHAnsi" w:cstheme="minorHAnsi"/>
                <w:b/>
                <w:sz w:val="20"/>
              </w:rPr>
            </w:pPr>
          </w:p>
        </w:tc>
      </w:tr>
      <w:tr w:rsidR="00C10AA2" w:rsidRPr="00D3243B" w14:paraId="124149FB" w14:textId="77777777" w:rsidTr="00C10AA2">
        <w:tc>
          <w:tcPr>
            <w:tcW w:w="6192" w:type="dxa"/>
            <w:tcBorders>
              <w:top w:val="nil"/>
              <w:left w:val="nil"/>
              <w:bottom w:val="nil"/>
              <w:right w:val="nil"/>
            </w:tcBorders>
            <w:shd w:val="clear" w:color="auto" w:fill="auto"/>
          </w:tcPr>
          <w:p w14:paraId="54AB78A8" w14:textId="6DBFCED7" w:rsidR="00C10AA2" w:rsidRDefault="00C10AA2" w:rsidP="00C768C5">
            <w:pPr>
              <w:rPr>
                <w:rFonts w:asciiTheme="minorHAnsi" w:hAnsiTheme="minorHAnsi" w:cstheme="minorHAnsi"/>
                <w:sz w:val="20"/>
              </w:rPr>
            </w:pPr>
            <w:r>
              <w:rPr>
                <w:rFonts w:asciiTheme="minorHAnsi" w:hAnsiTheme="minorHAnsi" w:cstheme="minorHAnsi"/>
                <w:sz w:val="20"/>
              </w:rPr>
              <w:t>Louis-Éric Trudeau</w:t>
            </w:r>
          </w:p>
        </w:tc>
        <w:tc>
          <w:tcPr>
            <w:tcW w:w="993" w:type="dxa"/>
            <w:tcBorders>
              <w:top w:val="nil"/>
              <w:left w:val="nil"/>
              <w:bottom w:val="nil"/>
              <w:right w:val="nil"/>
            </w:tcBorders>
            <w:shd w:val="clear" w:color="auto" w:fill="auto"/>
          </w:tcPr>
          <w:p w14:paraId="5140B6D9" w14:textId="77777777" w:rsidR="00C10AA2" w:rsidRDefault="00C10AA2" w:rsidP="00C415F6">
            <w:pPr>
              <w:jc w:val="center"/>
              <w:rPr>
                <w:rFonts w:asciiTheme="minorHAnsi" w:hAnsiTheme="minorHAnsi" w:cstheme="minorHAnsi"/>
                <w:b/>
                <w:sz w:val="20"/>
              </w:rPr>
            </w:pPr>
          </w:p>
        </w:tc>
        <w:tc>
          <w:tcPr>
            <w:tcW w:w="951" w:type="dxa"/>
            <w:tcBorders>
              <w:top w:val="nil"/>
              <w:left w:val="nil"/>
              <w:bottom w:val="nil"/>
              <w:right w:val="nil"/>
            </w:tcBorders>
            <w:shd w:val="clear" w:color="auto" w:fill="auto"/>
          </w:tcPr>
          <w:p w14:paraId="3AB3794D" w14:textId="77777777" w:rsidR="00C10AA2" w:rsidRPr="00D3243B" w:rsidRDefault="00C10AA2" w:rsidP="00C415F6">
            <w:pPr>
              <w:jc w:val="center"/>
              <w:rPr>
                <w:rFonts w:asciiTheme="minorHAnsi" w:hAnsiTheme="minorHAnsi" w:cstheme="minorHAnsi"/>
                <w:b/>
                <w:sz w:val="20"/>
              </w:rPr>
            </w:pPr>
          </w:p>
        </w:tc>
      </w:tr>
    </w:tbl>
    <w:p w14:paraId="5CD7C7AC" w14:textId="5DE9A29E" w:rsidR="00D3243B" w:rsidRDefault="00CA6C70" w:rsidP="002C7EEC">
      <w:pPr>
        <w:spacing w:before="100" w:beforeAutospacing="1" w:after="100" w:afterAutospacing="1"/>
        <w:rPr>
          <w:rFonts w:asciiTheme="minorHAnsi" w:hAnsiTheme="minorHAnsi" w:cstheme="minorHAnsi"/>
          <w:b/>
          <w:caps/>
          <w:sz w:val="22"/>
          <w:szCs w:val="22"/>
          <w:lang w:val="fr-CA"/>
        </w:rPr>
      </w:pPr>
      <w:r w:rsidRPr="00CA6C70">
        <w:rPr>
          <w:rFonts w:asciiTheme="minorHAnsi" w:hAnsiTheme="minorHAnsi" w:cstheme="minorHAnsi"/>
          <w:b/>
          <w:caps/>
          <w:sz w:val="22"/>
          <w:szCs w:val="22"/>
          <w:lang w:val="fr-CA"/>
        </w:rPr>
        <w:t>OUVERTURE DE L’ASSEMBLÉE</w:t>
      </w:r>
      <w:r>
        <w:rPr>
          <w:rFonts w:asciiTheme="minorHAnsi" w:hAnsiTheme="minorHAnsi" w:cstheme="minorHAnsi"/>
          <w:b/>
          <w:caps/>
          <w:sz w:val="22"/>
          <w:szCs w:val="22"/>
          <w:lang w:val="fr-CA"/>
        </w:rPr>
        <w:t xml:space="preserve"> : </w:t>
      </w:r>
      <w:r w:rsidR="00A8399B">
        <w:rPr>
          <w:rFonts w:asciiTheme="minorHAnsi" w:hAnsiTheme="minorHAnsi" w:cstheme="minorHAnsi"/>
          <w:b/>
          <w:caps/>
          <w:sz w:val="22"/>
          <w:szCs w:val="22"/>
          <w:lang w:val="fr-CA"/>
        </w:rPr>
        <w:t>18H35</w:t>
      </w:r>
    </w:p>
    <w:p w14:paraId="725BFB77" w14:textId="417F6C7E" w:rsidR="00A8399B" w:rsidRPr="002C7EEC" w:rsidRDefault="0040321A" w:rsidP="002C7EEC">
      <w:pPr>
        <w:spacing w:before="100" w:beforeAutospacing="1" w:after="100" w:afterAutospacing="1"/>
        <w:rPr>
          <w:rFonts w:asciiTheme="minorHAnsi" w:hAnsiTheme="minorHAnsi" w:cstheme="minorHAnsi"/>
          <w:b/>
          <w:caps/>
          <w:sz w:val="22"/>
          <w:szCs w:val="22"/>
          <w:lang w:val="fr-CA"/>
        </w:rPr>
      </w:pPr>
      <w:r>
        <w:rPr>
          <w:rFonts w:asciiTheme="minorHAnsi" w:hAnsiTheme="minorHAnsi" w:cstheme="minorHAnsi"/>
          <w:b/>
          <w:caps/>
          <w:sz w:val="22"/>
          <w:szCs w:val="22"/>
          <w:lang w:val="fr-CA"/>
        </w:rPr>
        <w:t>Ajout du point 8.2</w:t>
      </w:r>
      <w:r w:rsidR="00A8399B">
        <w:rPr>
          <w:rFonts w:asciiTheme="minorHAnsi" w:hAnsiTheme="minorHAnsi" w:cstheme="minorHAnsi"/>
          <w:b/>
          <w:caps/>
          <w:sz w:val="22"/>
          <w:szCs w:val="22"/>
          <w:lang w:val="fr-CA"/>
        </w:rPr>
        <w:t xml:space="preserve"> Altibu</w:t>
      </w:r>
    </w:p>
    <w:p w14:paraId="5D1403D3" w14:textId="3C345AAD" w:rsidR="00D3243B" w:rsidRPr="00D3243B" w:rsidRDefault="000E17F6" w:rsidP="00D3243B">
      <w:pPr>
        <w:numPr>
          <w:ilvl w:val="0"/>
          <w:numId w:val="1"/>
        </w:numPr>
        <w:tabs>
          <w:tab w:val="right" w:leader="dot" w:pos="9540"/>
        </w:tabs>
        <w:spacing w:before="120" w:line="360" w:lineRule="auto"/>
        <w:ind w:left="556" w:right="-108" w:hanging="556"/>
        <w:rPr>
          <w:rFonts w:asciiTheme="minorHAnsi" w:hAnsiTheme="minorHAnsi" w:cstheme="minorHAnsi"/>
          <w:caps/>
          <w:sz w:val="22"/>
          <w:szCs w:val="22"/>
          <w:lang w:val="fr-CA"/>
        </w:rPr>
      </w:pPr>
      <w:r>
        <w:rPr>
          <w:rFonts w:asciiTheme="minorHAnsi" w:hAnsiTheme="minorHAnsi" w:cstheme="minorHAnsi"/>
          <w:b/>
          <w:caps/>
          <w:sz w:val="22"/>
          <w:szCs w:val="22"/>
          <w:lang w:val="fr-CA"/>
        </w:rPr>
        <w:t xml:space="preserve">lecture et </w:t>
      </w:r>
      <w:r w:rsidR="00D3243B" w:rsidRPr="00D3243B">
        <w:rPr>
          <w:rFonts w:asciiTheme="minorHAnsi" w:hAnsiTheme="minorHAnsi" w:cstheme="minorHAnsi"/>
          <w:b/>
          <w:caps/>
          <w:sz w:val="22"/>
          <w:szCs w:val="22"/>
          <w:lang w:val="fr-CA"/>
        </w:rPr>
        <w:t>adoption de l’ordre du jour</w:t>
      </w:r>
    </w:p>
    <w:p w14:paraId="11C8C47D" w14:textId="00C94440" w:rsidR="00D3243B" w:rsidRPr="00D3243B" w:rsidRDefault="00D3243B" w:rsidP="00D3243B">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Proposé : </w:t>
      </w:r>
      <w:r w:rsidR="00A8399B">
        <w:rPr>
          <w:rFonts w:asciiTheme="minorHAnsi" w:hAnsiTheme="minorHAnsi" w:cstheme="minorHAnsi"/>
          <w:b/>
          <w:lang w:val="fr-CA" w:eastAsia="fr-CA"/>
        </w:rPr>
        <w:t>Michel Valotaire</w:t>
      </w:r>
    </w:p>
    <w:p w14:paraId="5E26B012" w14:textId="31BD1FA7" w:rsidR="00D3243B" w:rsidRDefault="00D3243B" w:rsidP="00D3243B">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Secondé : </w:t>
      </w:r>
      <w:r w:rsidR="00A8399B">
        <w:rPr>
          <w:rFonts w:asciiTheme="minorHAnsi" w:hAnsiTheme="minorHAnsi" w:cstheme="minorHAnsi"/>
          <w:b/>
          <w:lang w:val="fr-CA" w:eastAsia="fr-CA"/>
        </w:rPr>
        <w:t>Félix Boursier-Laflamme</w:t>
      </w:r>
    </w:p>
    <w:p w14:paraId="5551C1B5" w14:textId="77777777" w:rsidR="00353900" w:rsidRDefault="00353900" w:rsidP="00D3243B">
      <w:pPr>
        <w:pStyle w:val="Paragraphedeliste"/>
        <w:ind w:left="555"/>
        <w:rPr>
          <w:rFonts w:asciiTheme="minorHAnsi" w:hAnsiTheme="minorHAnsi" w:cstheme="minorHAnsi"/>
          <w:b/>
          <w:lang w:val="fr-CA" w:eastAsia="fr-CA"/>
        </w:rPr>
      </w:pPr>
    </w:p>
    <w:p w14:paraId="6E4A1E95" w14:textId="1F0819B8" w:rsidR="00C768C5" w:rsidRPr="00A8399B" w:rsidRDefault="0040321A" w:rsidP="00D3243B">
      <w:pPr>
        <w:numPr>
          <w:ilvl w:val="0"/>
          <w:numId w:val="1"/>
        </w:numPr>
        <w:tabs>
          <w:tab w:val="right" w:leader="dot" w:pos="9540"/>
        </w:tabs>
        <w:spacing w:before="120" w:line="360" w:lineRule="auto"/>
        <w:ind w:left="556" w:right="-108" w:hanging="556"/>
        <w:rPr>
          <w:rFonts w:asciiTheme="minorHAnsi" w:hAnsiTheme="minorHAnsi" w:cstheme="minorHAnsi"/>
          <w:caps/>
          <w:sz w:val="22"/>
          <w:szCs w:val="22"/>
          <w:lang w:val="fr-CA"/>
        </w:rPr>
      </w:pPr>
      <w:r>
        <w:rPr>
          <w:rFonts w:asciiTheme="minorHAnsi" w:hAnsiTheme="minorHAnsi" w:cstheme="minorHAnsi"/>
          <w:b/>
          <w:caps/>
          <w:sz w:val="22"/>
          <w:szCs w:val="22"/>
          <w:lang w:val="fr-CA"/>
        </w:rPr>
        <w:t>Questions du public</w:t>
      </w:r>
    </w:p>
    <w:p w14:paraId="3BB30CA4" w14:textId="504CAFDD" w:rsidR="00A8399B" w:rsidRDefault="00A8399B"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caps/>
          <w:sz w:val="22"/>
          <w:szCs w:val="22"/>
          <w:lang w:val="fr-CA"/>
        </w:rPr>
        <w:t>Julie Beauchemin </w:t>
      </w:r>
      <w:r w:rsidR="00F64DD1">
        <w:rPr>
          <w:rFonts w:asciiTheme="minorHAnsi" w:hAnsiTheme="minorHAnsi" w:cstheme="minorHAnsi"/>
          <w:lang w:val="fr-CA" w:eastAsia="fr-CA"/>
        </w:rPr>
        <w:t>r</w:t>
      </w:r>
      <w:r>
        <w:rPr>
          <w:rFonts w:asciiTheme="minorHAnsi" w:hAnsiTheme="minorHAnsi" w:cstheme="minorHAnsi"/>
          <w:lang w:val="fr-CA" w:eastAsia="fr-CA"/>
        </w:rPr>
        <w:t xml:space="preserve">eprésente l’association </w:t>
      </w:r>
      <w:r w:rsidR="00F64DD1">
        <w:rPr>
          <w:rFonts w:asciiTheme="minorHAnsi" w:hAnsiTheme="minorHAnsi" w:cstheme="minorHAnsi"/>
          <w:lang w:val="fr-CA" w:eastAsia="fr-CA"/>
        </w:rPr>
        <w:t xml:space="preserve">des piétons et des cyclistes de </w:t>
      </w:r>
      <w:proofErr w:type="spellStart"/>
      <w:r w:rsidR="00F64DD1">
        <w:rPr>
          <w:rFonts w:asciiTheme="minorHAnsi" w:hAnsiTheme="minorHAnsi" w:cstheme="minorHAnsi"/>
          <w:lang w:val="fr-CA" w:eastAsia="fr-CA"/>
        </w:rPr>
        <w:t>NdG</w:t>
      </w:r>
      <w:proofErr w:type="spellEnd"/>
      <w:r w:rsidR="00F64DD1">
        <w:rPr>
          <w:rFonts w:asciiTheme="minorHAnsi" w:hAnsiTheme="minorHAnsi" w:cstheme="minorHAnsi"/>
          <w:lang w:val="fr-CA" w:eastAsia="fr-CA"/>
        </w:rPr>
        <w:t xml:space="preserve"> (</w:t>
      </w:r>
      <w:proofErr w:type="spellStart"/>
      <w:r w:rsidR="00F64DD1">
        <w:rPr>
          <w:rFonts w:asciiTheme="minorHAnsi" w:hAnsiTheme="minorHAnsi" w:cstheme="minorHAnsi"/>
          <w:lang w:val="fr-CA" w:eastAsia="fr-CA"/>
        </w:rPr>
        <w:t>APCNdG</w:t>
      </w:r>
      <w:proofErr w:type="spellEnd"/>
      <w:r w:rsidR="00F64DD1">
        <w:rPr>
          <w:rFonts w:asciiTheme="minorHAnsi" w:hAnsiTheme="minorHAnsi" w:cstheme="minorHAnsi"/>
          <w:lang w:val="fr-CA" w:eastAsia="fr-CA"/>
        </w:rPr>
        <w:t>)</w:t>
      </w:r>
      <w:r>
        <w:rPr>
          <w:rFonts w:asciiTheme="minorHAnsi" w:hAnsiTheme="minorHAnsi" w:cstheme="minorHAnsi"/>
          <w:lang w:val="fr-CA" w:eastAsia="fr-CA"/>
        </w:rPr>
        <w:t xml:space="preserve">. L’association souhaite avoir davantage de pistes cyclables en site protégé dans l’arrondissement. Elle souhaite avoir l’appui de l’école afin de pouvoir le présenter à l’arrondissement. L’objectif est de faciliter les déplacements des enfants vers l’école en vélo. L’idée est de donner des alternatives aux déplacements auto. </w:t>
      </w:r>
    </w:p>
    <w:p w14:paraId="0A928D32" w14:textId="77777777" w:rsidR="00F64DD1" w:rsidRDefault="00F64DD1" w:rsidP="00A8399B">
      <w:pPr>
        <w:tabs>
          <w:tab w:val="right" w:leader="dot" w:pos="9540"/>
        </w:tabs>
        <w:spacing w:before="60"/>
        <w:ind w:right="-108"/>
        <w:rPr>
          <w:rFonts w:asciiTheme="minorHAnsi" w:hAnsiTheme="minorHAnsi" w:cstheme="minorHAnsi"/>
          <w:lang w:val="fr-CA" w:eastAsia="fr-CA"/>
        </w:rPr>
      </w:pPr>
    </w:p>
    <w:p w14:paraId="7EA7E1F5" w14:textId="77777777" w:rsidR="00B15515" w:rsidRDefault="00F64DD1"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Il est proposé d’ajouter </w:t>
      </w:r>
      <w:r w:rsidR="00B15515">
        <w:rPr>
          <w:rFonts w:asciiTheme="minorHAnsi" w:hAnsiTheme="minorHAnsi" w:cstheme="minorHAnsi"/>
          <w:lang w:val="fr-CA" w:eastAsia="fr-CA"/>
        </w:rPr>
        <w:t>à la lettre proposée par Mme Beauchemin</w:t>
      </w:r>
      <w:r>
        <w:rPr>
          <w:rFonts w:asciiTheme="minorHAnsi" w:hAnsiTheme="minorHAnsi" w:cstheme="minorHAnsi"/>
          <w:lang w:val="fr-CA" w:eastAsia="fr-CA"/>
        </w:rPr>
        <w:t xml:space="preserve">: </w:t>
      </w:r>
    </w:p>
    <w:p w14:paraId="333F70DC" w14:textId="2A892B44" w:rsidR="00F64DD1" w:rsidRDefault="00B15515"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 C</w:t>
      </w:r>
      <w:r w:rsidR="00F64DD1">
        <w:rPr>
          <w:rFonts w:asciiTheme="minorHAnsi" w:hAnsiTheme="minorHAnsi" w:cstheme="minorHAnsi"/>
          <w:lang w:val="fr-CA" w:eastAsia="fr-CA"/>
        </w:rPr>
        <w:t>onsidérant l’engagement de l’École Étoile filante pour la transition énergétique;</w:t>
      </w:r>
    </w:p>
    <w:p w14:paraId="5BFEF8F5" w14:textId="0EC97E8F" w:rsidR="00F64DD1" w:rsidRDefault="00F64DD1"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Considérant qu’il est souhaitable d’encourager le transport actif des élèves et que l’École a déjà pris plusieurs actions à cet effet;</w:t>
      </w:r>
      <w:r w:rsidR="00B15515">
        <w:rPr>
          <w:rFonts w:asciiTheme="minorHAnsi" w:hAnsiTheme="minorHAnsi" w:cstheme="minorHAnsi"/>
          <w:lang w:val="fr-CA" w:eastAsia="fr-CA"/>
        </w:rPr>
        <w:t> »</w:t>
      </w:r>
    </w:p>
    <w:p w14:paraId="0C67D8EF" w14:textId="401DECEB" w:rsidR="00F64DD1" w:rsidRDefault="00B15515"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Et il</w:t>
      </w:r>
      <w:r w:rsidR="00F64DD1">
        <w:rPr>
          <w:rFonts w:asciiTheme="minorHAnsi" w:hAnsiTheme="minorHAnsi" w:cstheme="minorHAnsi"/>
          <w:lang w:val="fr-CA" w:eastAsia="fr-CA"/>
        </w:rPr>
        <w:t xml:space="preserve"> est résolu que le CÉ appuie et signe la lettre proposée par Mme Beauchemin</w:t>
      </w:r>
    </w:p>
    <w:p w14:paraId="29037E8A" w14:textId="77777777" w:rsidR="00F64DD1" w:rsidRDefault="00F64DD1" w:rsidP="00A8399B">
      <w:pPr>
        <w:tabs>
          <w:tab w:val="right" w:leader="dot" w:pos="9540"/>
        </w:tabs>
        <w:spacing w:before="60"/>
        <w:ind w:right="-108"/>
        <w:rPr>
          <w:rFonts w:asciiTheme="minorHAnsi" w:hAnsiTheme="minorHAnsi" w:cstheme="minorHAnsi"/>
          <w:lang w:val="fr-CA" w:eastAsia="fr-CA"/>
        </w:rPr>
      </w:pPr>
    </w:p>
    <w:p w14:paraId="1037846D" w14:textId="675B9051" w:rsidR="00F64DD1" w:rsidRPr="00F64DD1" w:rsidRDefault="00F64DD1" w:rsidP="00F64DD1">
      <w:pPr>
        <w:rPr>
          <w:rFonts w:asciiTheme="minorHAnsi" w:hAnsiTheme="minorHAnsi" w:cstheme="minorHAnsi"/>
          <w:b/>
          <w:lang w:val="fr-CA" w:eastAsia="fr-CA"/>
        </w:rPr>
      </w:pPr>
      <w:r w:rsidRPr="00F64DD1">
        <w:rPr>
          <w:rFonts w:asciiTheme="minorHAnsi" w:hAnsiTheme="minorHAnsi" w:cstheme="minorHAnsi"/>
          <w:b/>
          <w:lang w:val="fr-CA" w:eastAsia="fr-CA"/>
        </w:rPr>
        <w:t xml:space="preserve">Proposé : </w:t>
      </w:r>
      <w:r>
        <w:rPr>
          <w:rFonts w:asciiTheme="minorHAnsi" w:hAnsiTheme="minorHAnsi" w:cstheme="minorHAnsi"/>
          <w:b/>
          <w:lang w:val="fr-CA" w:eastAsia="fr-CA"/>
        </w:rPr>
        <w:t>Félix Boursier-Laflamme</w:t>
      </w:r>
    </w:p>
    <w:p w14:paraId="1C73595A" w14:textId="4AFD416E" w:rsidR="00F64DD1" w:rsidRDefault="00F64DD1" w:rsidP="00F64DD1">
      <w:pPr>
        <w:tabs>
          <w:tab w:val="right" w:leader="dot" w:pos="9540"/>
        </w:tabs>
        <w:spacing w:before="60"/>
        <w:ind w:right="-108"/>
        <w:rPr>
          <w:rFonts w:asciiTheme="minorHAnsi" w:hAnsiTheme="minorHAnsi" w:cstheme="minorHAnsi"/>
          <w:lang w:val="fr-CA" w:eastAsia="fr-CA"/>
        </w:rPr>
      </w:pPr>
      <w:r w:rsidRPr="00D3243B">
        <w:rPr>
          <w:rFonts w:asciiTheme="minorHAnsi" w:hAnsiTheme="minorHAnsi" w:cstheme="minorHAnsi"/>
          <w:b/>
          <w:lang w:val="fr-CA" w:eastAsia="fr-CA"/>
        </w:rPr>
        <w:t>Secondé :</w:t>
      </w:r>
      <w:r w:rsidR="000E17F6">
        <w:rPr>
          <w:rFonts w:asciiTheme="minorHAnsi" w:hAnsiTheme="minorHAnsi" w:cstheme="minorHAnsi"/>
          <w:b/>
          <w:lang w:val="fr-CA" w:eastAsia="fr-CA"/>
        </w:rPr>
        <w:t xml:space="preserve"> Michel Valotaire</w:t>
      </w:r>
    </w:p>
    <w:p w14:paraId="061A3207" w14:textId="77777777" w:rsidR="00F64DD1" w:rsidRDefault="00F64DD1" w:rsidP="00A8399B">
      <w:pPr>
        <w:tabs>
          <w:tab w:val="right" w:leader="dot" w:pos="9540"/>
        </w:tabs>
        <w:spacing w:before="60"/>
        <w:ind w:right="-108"/>
        <w:rPr>
          <w:rFonts w:asciiTheme="minorHAnsi" w:hAnsiTheme="minorHAnsi" w:cstheme="minorHAnsi"/>
          <w:lang w:val="fr-CA" w:eastAsia="fr-CA"/>
        </w:rPr>
      </w:pPr>
    </w:p>
    <w:p w14:paraId="474F7F3C" w14:textId="77777777" w:rsidR="00F64DD1" w:rsidRDefault="00F64DD1" w:rsidP="00A8399B">
      <w:pPr>
        <w:tabs>
          <w:tab w:val="right" w:leader="dot" w:pos="9540"/>
        </w:tabs>
        <w:spacing w:before="60"/>
        <w:ind w:right="-108"/>
        <w:rPr>
          <w:rFonts w:asciiTheme="minorHAnsi" w:hAnsiTheme="minorHAnsi" w:cstheme="minorHAnsi"/>
          <w:lang w:val="fr-CA" w:eastAsia="fr-CA"/>
        </w:rPr>
      </w:pPr>
    </w:p>
    <w:p w14:paraId="4FD0F757" w14:textId="1577F7A9" w:rsidR="00F64DD1" w:rsidRDefault="00F64DD1"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MAUDE NANTEL</w:t>
      </w:r>
      <w:r w:rsidR="000E17F6">
        <w:rPr>
          <w:rFonts w:asciiTheme="minorHAnsi" w:hAnsiTheme="minorHAnsi" w:cstheme="minorHAnsi"/>
          <w:lang w:val="fr-CA" w:eastAsia="fr-CA"/>
        </w:rPr>
        <w:t xml:space="preserve">, professeur de parascolaire souhaite proposer que la rémunération des cours parascolaires revienne à un taux forfaitaire ou soit </w:t>
      </w:r>
      <w:r w:rsidR="0040321A">
        <w:rPr>
          <w:rFonts w:asciiTheme="minorHAnsi" w:hAnsiTheme="minorHAnsi" w:cstheme="minorHAnsi"/>
          <w:lang w:val="fr-CA" w:eastAsia="fr-CA"/>
        </w:rPr>
        <w:t>basée</w:t>
      </w:r>
      <w:r w:rsidR="000E17F6">
        <w:rPr>
          <w:rFonts w:asciiTheme="minorHAnsi" w:hAnsiTheme="minorHAnsi" w:cstheme="minorHAnsi"/>
          <w:lang w:val="fr-CA" w:eastAsia="fr-CA"/>
        </w:rPr>
        <w:t xml:space="preserve"> sur un taux horaire plus élevé afin que le niveau salarial soit revenu.</w:t>
      </w:r>
    </w:p>
    <w:p w14:paraId="289E765B" w14:textId="72F93C2B" w:rsidR="000E17F6" w:rsidRDefault="000E17F6"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 xml:space="preserve">LOUIS-ÉRIC TRUDEAU, parent, soutient l’intervention de Mme Nantel et est préoccupé par l’impact de cette baisse de salaire sur la qualité des cours parascolaires. </w:t>
      </w:r>
    </w:p>
    <w:p w14:paraId="62FF309F" w14:textId="4FE9431A" w:rsidR="000E17F6" w:rsidRDefault="000E17F6"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Mme Carmichael indique que le CÉ a des responsabilités par rapport à la programmation du parascolaire, mais que la gestion des contrats relève uniquement de la direction.</w:t>
      </w:r>
    </w:p>
    <w:p w14:paraId="42C01B01" w14:textId="77777777" w:rsidR="000E17F6" w:rsidRDefault="000E17F6" w:rsidP="00A8399B">
      <w:pPr>
        <w:tabs>
          <w:tab w:val="right" w:leader="dot" w:pos="9540"/>
        </w:tabs>
        <w:spacing w:before="60"/>
        <w:ind w:right="-108"/>
        <w:rPr>
          <w:rFonts w:asciiTheme="minorHAnsi" w:hAnsiTheme="minorHAnsi" w:cstheme="minorHAnsi"/>
          <w:lang w:val="fr-CA" w:eastAsia="fr-CA"/>
        </w:rPr>
      </w:pPr>
    </w:p>
    <w:p w14:paraId="5ED8D80B" w14:textId="447DAFA6" w:rsidR="000E17F6" w:rsidRDefault="00996AA2"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Étant donné que le point 9.2 suivi de l’assemblée générale du 25 septembre 2019 touche aussi au parascolaire, ce point est devancé dans l’ordre du jour.</w:t>
      </w:r>
    </w:p>
    <w:p w14:paraId="315C7EEA" w14:textId="77777777" w:rsidR="00996AA2" w:rsidRDefault="00996AA2" w:rsidP="00A8399B">
      <w:pPr>
        <w:tabs>
          <w:tab w:val="right" w:leader="dot" w:pos="9540"/>
        </w:tabs>
        <w:spacing w:before="60"/>
        <w:ind w:right="-108"/>
        <w:rPr>
          <w:rFonts w:asciiTheme="minorHAnsi" w:hAnsiTheme="minorHAnsi" w:cstheme="minorHAnsi"/>
          <w:lang w:val="fr-CA" w:eastAsia="fr-CA"/>
        </w:rPr>
      </w:pPr>
    </w:p>
    <w:p w14:paraId="5FD4F551" w14:textId="5E220C55" w:rsidR="00147956" w:rsidRDefault="00EC46E9"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Johanne</w:t>
      </w:r>
      <w:r w:rsidR="00996AA2">
        <w:rPr>
          <w:rFonts w:asciiTheme="minorHAnsi" w:hAnsiTheme="minorHAnsi" w:cstheme="minorHAnsi"/>
          <w:lang w:val="fr-CA" w:eastAsia="fr-CA"/>
        </w:rPr>
        <w:t xml:space="preserve"> </w:t>
      </w:r>
      <w:proofErr w:type="spellStart"/>
      <w:r w:rsidR="00996AA2">
        <w:rPr>
          <w:rFonts w:asciiTheme="minorHAnsi" w:hAnsiTheme="minorHAnsi" w:cstheme="minorHAnsi"/>
          <w:lang w:val="fr-CA" w:eastAsia="fr-CA"/>
        </w:rPr>
        <w:t>Carmicheal</w:t>
      </w:r>
      <w:proofErr w:type="spellEnd"/>
      <w:r w:rsidR="00996AA2">
        <w:rPr>
          <w:rFonts w:asciiTheme="minorHAnsi" w:hAnsiTheme="minorHAnsi" w:cstheme="minorHAnsi"/>
          <w:lang w:val="fr-CA" w:eastAsia="fr-CA"/>
        </w:rPr>
        <w:t xml:space="preserve"> explique le fonctionnement de la gestion des cours parascolaires, qui est faite par le Service de garde. Depuis que le Service de garde a pris en charge les cours parascolaires, le nombre d’enfants pa</w:t>
      </w:r>
      <w:r w:rsidR="00147956">
        <w:rPr>
          <w:rFonts w:asciiTheme="minorHAnsi" w:hAnsiTheme="minorHAnsi" w:cstheme="minorHAnsi"/>
          <w:lang w:val="fr-CA" w:eastAsia="fr-CA"/>
        </w:rPr>
        <w:t xml:space="preserve">rticipants a beaucoup augmenté, ce qui fait que davantage de temps doit être investi par les employés du Service de garde. </w:t>
      </w:r>
      <w:r w:rsidR="00B15515">
        <w:rPr>
          <w:rFonts w:asciiTheme="minorHAnsi" w:hAnsiTheme="minorHAnsi" w:cstheme="minorHAnsi"/>
          <w:lang w:val="fr-CA" w:eastAsia="fr-CA"/>
        </w:rPr>
        <w:t xml:space="preserve">Elle présente la réflexion de la direction qui a emmené la décision du changement de la rémunération des </w:t>
      </w:r>
      <w:r w:rsidR="00147956">
        <w:rPr>
          <w:rFonts w:asciiTheme="minorHAnsi" w:hAnsiTheme="minorHAnsi" w:cstheme="minorHAnsi"/>
          <w:lang w:val="fr-CA" w:eastAsia="fr-CA"/>
        </w:rPr>
        <w:t>animateurs</w:t>
      </w:r>
      <w:r w:rsidR="00B15515">
        <w:rPr>
          <w:rFonts w:asciiTheme="minorHAnsi" w:hAnsiTheme="minorHAnsi" w:cstheme="minorHAnsi"/>
          <w:lang w:val="fr-CA" w:eastAsia="fr-CA"/>
        </w:rPr>
        <w:t xml:space="preserve"> du parascolaire.</w:t>
      </w:r>
      <w:r w:rsidR="00147956">
        <w:rPr>
          <w:rFonts w:asciiTheme="minorHAnsi" w:hAnsiTheme="minorHAnsi" w:cstheme="minorHAnsi"/>
          <w:lang w:val="fr-CA" w:eastAsia="fr-CA"/>
        </w:rPr>
        <w:t xml:space="preserve"> La direction a mis en place un système pour dégager le Service de garde. La direction fera un bilan sur cette façon de faire. Si les résultats ne sont pas concluants, la gestion du parascolaire pourrait être gérée par un organisme externe.</w:t>
      </w:r>
    </w:p>
    <w:p w14:paraId="24C84893" w14:textId="07D41007" w:rsidR="00996AA2" w:rsidRDefault="00147956"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 xml:space="preserve">De plus, les salaires proposés aux animateurs du parascolaire et sont basés sur des tarifs comparables dans d’autres écoles. </w:t>
      </w:r>
    </w:p>
    <w:p w14:paraId="704661A3" w14:textId="18D9950A" w:rsidR="00147956" w:rsidRDefault="00147956" w:rsidP="00A8399B">
      <w:pPr>
        <w:tabs>
          <w:tab w:val="right" w:leader="dot" w:pos="9540"/>
        </w:tabs>
        <w:spacing w:before="60"/>
        <w:ind w:right="-108"/>
        <w:rPr>
          <w:rFonts w:asciiTheme="minorHAnsi" w:hAnsiTheme="minorHAnsi" w:cstheme="minorHAnsi"/>
          <w:lang w:val="fr-CA" w:eastAsia="fr-CA"/>
        </w:rPr>
      </w:pPr>
      <w:proofErr w:type="spellStart"/>
      <w:r w:rsidRPr="0040321A">
        <w:rPr>
          <w:rFonts w:asciiTheme="minorHAnsi" w:hAnsiTheme="minorHAnsi" w:cstheme="minorHAnsi"/>
          <w:lang w:val="fr-CA" w:eastAsia="fr-CA"/>
        </w:rPr>
        <w:t>Sathya</w:t>
      </w:r>
      <w:proofErr w:type="spellEnd"/>
      <w:r w:rsidRPr="0040321A">
        <w:rPr>
          <w:rFonts w:asciiTheme="minorHAnsi" w:hAnsiTheme="minorHAnsi" w:cstheme="minorHAnsi"/>
          <w:lang w:val="fr-CA" w:eastAsia="fr-CA"/>
        </w:rPr>
        <w:t xml:space="preserve"> </w:t>
      </w:r>
      <w:proofErr w:type="spellStart"/>
      <w:r w:rsidR="0040321A" w:rsidRPr="0040321A">
        <w:rPr>
          <w:rFonts w:asciiTheme="minorHAnsi" w:hAnsiTheme="minorHAnsi" w:cstheme="minorHAnsi"/>
          <w:lang w:val="fr-CA" w:eastAsia="fr-CA"/>
        </w:rPr>
        <w:t>Karunananthan</w:t>
      </w:r>
      <w:proofErr w:type="spellEnd"/>
      <w:r w:rsidR="0040321A">
        <w:rPr>
          <w:rFonts w:asciiTheme="minorHAnsi" w:hAnsiTheme="minorHAnsi" w:cstheme="minorHAnsi"/>
          <w:lang w:val="fr-CA" w:eastAsia="fr-CA"/>
        </w:rPr>
        <w:t xml:space="preserve"> </w:t>
      </w:r>
      <w:r>
        <w:rPr>
          <w:rFonts w:asciiTheme="minorHAnsi" w:hAnsiTheme="minorHAnsi" w:cstheme="minorHAnsi"/>
          <w:lang w:val="fr-CA" w:eastAsia="fr-CA"/>
        </w:rPr>
        <w:t xml:space="preserve">demande pourquoi la différence des coûts est absorbée au niveau des salaires des animateurs? Mme </w:t>
      </w:r>
      <w:proofErr w:type="spellStart"/>
      <w:r>
        <w:rPr>
          <w:rFonts w:asciiTheme="minorHAnsi" w:hAnsiTheme="minorHAnsi" w:cstheme="minorHAnsi"/>
          <w:lang w:val="fr-CA" w:eastAsia="fr-CA"/>
        </w:rPr>
        <w:t>Carmicheal</w:t>
      </w:r>
      <w:proofErr w:type="spellEnd"/>
      <w:r>
        <w:rPr>
          <w:rFonts w:asciiTheme="minorHAnsi" w:hAnsiTheme="minorHAnsi" w:cstheme="minorHAnsi"/>
          <w:lang w:val="fr-CA" w:eastAsia="fr-CA"/>
        </w:rPr>
        <w:t xml:space="preserve"> explique que la révision des contrats a été faite en comparant des services comparables. </w:t>
      </w:r>
    </w:p>
    <w:p w14:paraId="6DBA5532" w14:textId="4078BF53" w:rsidR="00C10AA2" w:rsidRDefault="00147956"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Jean-Sébastien</w:t>
      </w:r>
      <w:r w:rsidR="00C10AA2">
        <w:rPr>
          <w:rFonts w:asciiTheme="minorHAnsi" w:hAnsiTheme="minorHAnsi" w:cstheme="minorHAnsi"/>
          <w:lang w:val="fr-CA" w:eastAsia="fr-CA"/>
        </w:rPr>
        <w:t xml:space="preserve"> </w:t>
      </w:r>
      <w:r w:rsidR="00985C66">
        <w:rPr>
          <w:rFonts w:asciiTheme="minorHAnsi" w:hAnsiTheme="minorHAnsi" w:cstheme="minorHAnsi"/>
          <w:lang w:val="fr-CA" w:eastAsia="fr-CA"/>
        </w:rPr>
        <w:t xml:space="preserve">Renaud </w:t>
      </w:r>
      <w:r w:rsidR="00C10AA2">
        <w:rPr>
          <w:rFonts w:asciiTheme="minorHAnsi" w:hAnsiTheme="minorHAnsi" w:cstheme="minorHAnsi"/>
          <w:lang w:val="fr-CA" w:eastAsia="fr-CA"/>
        </w:rPr>
        <w:t>demande si le CÉ de la grande école a été saisi de cette situation?</w:t>
      </w:r>
    </w:p>
    <w:p w14:paraId="28889947" w14:textId="24FBEF22" w:rsidR="00C10AA2" w:rsidRDefault="00EC46E9"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Johanne</w:t>
      </w:r>
      <w:r w:rsidR="00C10AA2">
        <w:rPr>
          <w:rFonts w:asciiTheme="minorHAnsi" w:hAnsiTheme="minorHAnsi" w:cstheme="minorHAnsi"/>
          <w:lang w:val="fr-CA" w:eastAsia="fr-CA"/>
        </w:rPr>
        <w:t xml:space="preserve"> </w:t>
      </w:r>
      <w:proofErr w:type="spellStart"/>
      <w:r w:rsidR="00C10AA2">
        <w:rPr>
          <w:rFonts w:asciiTheme="minorHAnsi" w:hAnsiTheme="minorHAnsi" w:cstheme="minorHAnsi"/>
          <w:lang w:val="fr-CA" w:eastAsia="fr-CA"/>
        </w:rPr>
        <w:t>Carmicheal</w:t>
      </w:r>
      <w:proofErr w:type="spellEnd"/>
      <w:r w:rsidR="00C10AA2">
        <w:rPr>
          <w:rFonts w:asciiTheme="minorHAnsi" w:hAnsiTheme="minorHAnsi" w:cstheme="minorHAnsi"/>
          <w:lang w:val="fr-CA" w:eastAsia="fr-CA"/>
        </w:rPr>
        <w:t xml:space="preserve"> indique que la demande a aussi été adressée </w:t>
      </w:r>
      <w:r w:rsidR="00985C66">
        <w:rPr>
          <w:rFonts w:asciiTheme="minorHAnsi" w:hAnsiTheme="minorHAnsi" w:cstheme="minorHAnsi"/>
          <w:lang w:val="fr-CA" w:eastAsia="fr-CA"/>
        </w:rPr>
        <w:t>au CÉ de la grande école et qu’il a été décidé que la gestion du parascolaire ne devrait pas demander de ressources supplémentaires de la part du Service de garde.</w:t>
      </w:r>
    </w:p>
    <w:p w14:paraId="3D12A057" w14:textId="77996E7F" w:rsidR="00C10AA2" w:rsidRDefault="00C10AA2"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J</w:t>
      </w:r>
      <w:r w:rsidR="00985C66">
        <w:rPr>
          <w:rFonts w:asciiTheme="minorHAnsi" w:hAnsiTheme="minorHAnsi" w:cstheme="minorHAnsi"/>
          <w:lang w:val="fr-CA" w:eastAsia="fr-CA"/>
        </w:rPr>
        <w:t>ean-Sébastien Renaud</w:t>
      </w:r>
      <w:r>
        <w:rPr>
          <w:rFonts w:asciiTheme="minorHAnsi" w:hAnsiTheme="minorHAnsi" w:cstheme="minorHAnsi"/>
          <w:lang w:val="fr-CA" w:eastAsia="fr-CA"/>
        </w:rPr>
        <w:t xml:space="preserve"> demande combien il y a d’animateurs parascolaires et combien sont réellement touchés à la baisse par les changements?</w:t>
      </w:r>
    </w:p>
    <w:p w14:paraId="5E5DD186" w14:textId="3C655FF9" w:rsidR="00C10AA2" w:rsidRDefault="00EC46E9"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Johanne</w:t>
      </w:r>
      <w:r w:rsidR="00C10AA2">
        <w:rPr>
          <w:rFonts w:asciiTheme="minorHAnsi" w:hAnsiTheme="minorHAnsi" w:cstheme="minorHAnsi"/>
          <w:lang w:val="fr-CA" w:eastAsia="fr-CA"/>
        </w:rPr>
        <w:t xml:space="preserve"> </w:t>
      </w:r>
      <w:proofErr w:type="spellStart"/>
      <w:r w:rsidR="00C10AA2">
        <w:rPr>
          <w:rFonts w:asciiTheme="minorHAnsi" w:hAnsiTheme="minorHAnsi" w:cstheme="minorHAnsi"/>
          <w:lang w:val="fr-CA" w:eastAsia="fr-CA"/>
        </w:rPr>
        <w:t>Carmicheal</w:t>
      </w:r>
      <w:proofErr w:type="spellEnd"/>
      <w:r w:rsidR="00C10AA2">
        <w:rPr>
          <w:rFonts w:asciiTheme="minorHAnsi" w:hAnsiTheme="minorHAnsi" w:cstheme="minorHAnsi"/>
          <w:lang w:val="fr-CA" w:eastAsia="fr-CA"/>
        </w:rPr>
        <w:t xml:space="preserve"> explique qu’il y en a 8 et que ce sont les 5 animateurs qui reviennent de l’an dernier sont touchés par cette réorganisation.</w:t>
      </w:r>
    </w:p>
    <w:p w14:paraId="5430F473" w14:textId="78A8D690" w:rsidR="00985C66" w:rsidRDefault="00985C66"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Michel Valotaire demande des précisions sur le service de « navette » entre le cours de parascolaire et du service de garde.</w:t>
      </w:r>
    </w:p>
    <w:p w14:paraId="003C3B84" w14:textId="1834D283" w:rsidR="00985C66" w:rsidRDefault="00EC46E9" w:rsidP="00A8399B">
      <w:pPr>
        <w:tabs>
          <w:tab w:val="right" w:leader="dot" w:pos="9540"/>
        </w:tabs>
        <w:spacing w:before="60"/>
        <w:ind w:right="-108"/>
        <w:rPr>
          <w:rFonts w:asciiTheme="minorHAnsi" w:hAnsiTheme="minorHAnsi" w:cstheme="minorHAnsi"/>
          <w:lang w:val="fr-CA" w:eastAsia="fr-CA"/>
        </w:rPr>
      </w:pPr>
      <w:r>
        <w:rPr>
          <w:rFonts w:asciiTheme="minorHAnsi" w:hAnsiTheme="minorHAnsi" w:cstheme="minorHAnsi"/>
          <w:lang w:val="fr-CA" w:eastAsia="fr-CA"/>
        </w:rPr>
        <w:t>Johanne</w:t>
      </w:r>
      <w:r w:rsidR="00985C66">
        <w:rPr>
          <w:rFonts w:asciiTheme="minorHAnsi" w:hAnsiTheme="minorHAnsi" w:cstheme="minorHAnsi"/>
          <w:lang w:val="fr-CA" w:eastAsia="fr-CA"/>
        </w:rPr>
        <w:t xml:space="preserve"> </w:t>
      </w:r>
      <w:proofErr w:type="spellStart"/>
      <w:r w:rsidR="00985C66">
        <w:rPr>
          <w:rFonts w:asciiTheme="minorHAnsi" w:hAnsiTheme="minorHAnsi" w:cstheme="minorHAnsi"/>
          <w:lang w:val="fr-CA" w:eastAsia="fr-CA"/>
        </w:rPr>
        <w:t>Carmicheal</w:t>
      </w:r>
      <w:proofErr w:type="spellEnd"/>
      <w:r w:rsidR="00985C66">
        <w:rPr>
          <w:rFonts w:asciiTheme="minorHAnsi" w:hAnsiTheme="minorHAnsi" w:cstheme="minorHAnsi"/>
          <w:lang w:val="fr-CA" w:eastAsia="fr-CA"/>
        </w:rPr>
        <w:t xml:space="preserve"> rappelle que dans la mise en place du programme parascolaire, il importe de pouvoir donner accès à un maximum d’enfants.</w:t>
      </w:r>
    </w:p>
    <w:p w14:paraId="17476EF9" w14:textId="0E938E7F" w:rsidR="00A8399B" w:rsidRDefault="00985C66" w:rsidP="00A8399B">
      <w:pPr>
        <w:tabs>
          <w:tab w:val="right" w:leader="dot" w:pos="9540"/>
        </w:tabs>
        <w:spacing w:before="120" w:line="360" w:lineRule="auto"/>
        <w:ind w:right="-108"/>
        <w:rPr>
          <w:rFonts w:asciiTheme="minorHAnsi" w:hAnsiTheme="minorHAnsi" w:cstheme="minorHAnsi"/>
          <w:lang w:val="fr-CA" w:eastAsia="fr-CA"/>
        </w:rPr>
      </w:pPr>
      <w:r>
        <w:rPr>
          <w:rFonts w:asciiTheme="minorHAnsi" w:hAnsiTheme="minorHAnsi" w:cstheme="minorHAnsi"/>
          <w:lang w:val="fr-CA" w:eastAsia="fr-CA"/>
        </w:rPr>
        <w:t>Félix</w:t>
      </w:r>
      <w:r w:rsidR="00370E14">
        <w:rPr>
          <w:rFonts w:asciiTheme="minorHAnsi" w:hAnsiTheme="minorHAnsi" w:cstheme="minorHAnsi"/>
          <w:lang w:val="fr-CA" w:eastAsia="fr-CA"/>
        </w:rPr>
        <w:t xml:space="preserve"> </w:t>
      </w:r>
      <w:r w:rsidR="00EC46E9">
        <w:rPr>
          <w:rFonts w:asciiTheme="minorHAnsi" w:hAnsiTheme="minorHAnsi" w:cstheme="minorHAnsi"/>
          <w:lang w:val="fr-CA" w:eastAsia="fr-CA"/>
        </w:rPr>
        <w:t xml:space="preserve">Boursier-Laflamme </w:t>
      </w:r>
      <w:r w:rsidR="00370E14">
        <w:rPr>
          <w:rFonts w:asciiTheme="minorHAnsi" w:hAnsiTheme="minorHAnsi" w:cstheme="minorHAnsi"/>
          <w:lang w:val="fr-CA" w:eastAsia="fr-CA"/>
        </w:rPr>
        <w:t xml:space="preserve">rappelle que la situation du financement du milieu scolaire est complexe. </w:t>
      </w:r>
    </w:p>
    <w:p w14:paraId="7C2BC475" w14:textId="12544518" w:rsidR="00370E14" w:rsidRDefault="00370E14" w:rsidP="00A8399B">
      <w:pPr>
        <w:tabs>
          <w:tab w:val="right" w:leader="dot" w:pos="9540"/>
        </w:tabs>
        <w:spacing w:before="120" w:line="360" w:lineRule="auto"/>
        <w:ind w:right="-108"/>
        <w:rPr>
          <w:rFonts w:asciiTheme="minorHAnsi" w:hAnsiTheme="minorHAnsi" w:cstheme="minorHAnsi"/>
          <w:lang w:val="fr-CA" w:eastAsia="fr-CA"/>
        </w:rPr>
      </w:pPr>
      <w:r w:rsidRPr="0040321A">
        <w:rPr>
          <w:rFonts w:asciiTheme="minorHAnsi" w:hAnsiTheme="minorHAnsi" w:cstheme="minorHAnsi"/>
          <w:lang w:val="fr-CA" w:eastAsia="fr-CA"/>
        </w:rPr>
        <w:t xml:space="preserve">Nathalie </w:t>
      </w:r>
      <w:r w:rsidR="0040321A" w:rsidRPr="0040321A">
        <w:rPr>
          <w:rFonts w:asciiTheme="minorHAnsi" w:hAnsiTheme="minorHAnsi" w:cstheme="minorHAnsi"/>
          <w:lang w:val="fr-CA" w:eastAsia="fr-CA"/>
        </w:rPr>
        <w:t>Lavers</w:t>
      </w:r>
      <w:r w:rsidR="0040321A">
        <w:rPr>
          <w:rFonts w:asciiTheme="minorHAnsi" w:hAnsiTheme="minorHAnsi" w:cstheme="minorHAnsi"/>
          <w:lang w:val="fr-CA" w:eastAsia="fr-CA"/>
        </w:rPr>
        <w:t xml:space="preserve"> </w:t>
      </w:r>
      <w:r>
        <w:rPr>
          <w:rFonts w:asciiTheme="minorHAnsi" w:hAnsiTheme="minorHAnsi" w:cstheme="minorHAnsi"/>
          <w:lang w:val="fr-CA" w:eastAsia="fr-CA"/>
        </w:rPr>
        <w:t>propose que ce sujet soit traité dans un autre contexte que celui du CÉ.</w:t>
      </w:r>
    </w:p>
    <w:p w14:paraId="6F5EB0DC" w14:textId="77777777" w:rsidR="00370E14" w:rsidRPr="00CA6C70" w:rsidRDefault="00370E14" w:rsidP="00A8399B">
      <w:pPr>
        <w:tabs>
          <w:tab w:val="right" w:leader="dot" w:pos="9540"/>
        </w:tabs>
        <w:spacing w:before="120" w:line="360" w:lineRule="auto"/>
        <w:ind w:right="-108"/>
        <w:rPr>
          <w:rFonts w:asciiTheme="minorHAnsi" w:hAnsiTheme="minorHAnsi" w:cstheme="minorHAnsi"/>
          <w:caps/>
          <w:sz w:val="22"/>
          <w:szCs w:val="22"/>
          <w:lang w:val="fr-CA"/>
        </w:rPr>
      </w:pPr>
    </w:p>
    <w:p w14:paraId="1A3AB1B0" w14:textId="0BEA8A66" w:rsidR="00BC3722" w:rsidRPr="00666004" w:rsidRDefault="00666004" w:rsidP="00BC3722">
      <w:pPr>
        <w:numPr>
          <w:ilvl w:val="0"/>
          <w:numId w:val="1"/>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b/>
          <w:caps/>
          <w:sz w:val="22"/>
          <w:szCs w:val="22"/>
          <w:lang w:val="fr-CA"/>
        </w:rPr>
        <w:t>Élection présidence et secrétaire d’assemblée</w:t>
      </w:r>
    </w:p>
    <w:p w14:paraId="1C1C7CC0" w14:textId="35256E07" w:rsidR="00666004" w:rsidRDefault="00666004" w:rsidP="00666004">
      <w:pPr>
        <w:tabs>
          <w:tab w:val="right" w:leader="dot" w:pos="9540"/>
        </w:tabs>
        <w:spacing w:before="120" w:line="360" w:lineRule="auto"/>
        <w:ind w:left="555" w:right="-108"/>
        <w:rPr>
          <w:rFonts w:asciiTheme="minorHAnsi" w:hAnsiTheme="minorHAnsi" w:cstheme="minorHAnsi"/>
          <w:lang w:val="fr-CA" w:eastAsia="fr-CA"/>
        </w:rPr>
      </w:pPr>
      <w:r>
        <w:rPr>
          <w:rFonts w:asciiTheme="minorHAnsi" w:hAnsiTheme="minorHAnsi" w:cstheme="minorHAnsi"/>
          <w:lang w:val="fr-CA" w:eastAsia="fr-CA"/>
        </w:rPr>
        <w:t>Cybèle se propose comme secrétaire</w:t>
      </w:r>
    </w:p>
    <w:p w14:paraId="55839CDB" w14:textId="495270B0" w:rsidR="00666004" w:rsidRDefault="00666004" w:rsidP="00666004">
      <w:pPr>
        <w:tabs>
          <w:tab w:val="right" w:leader="dot" w:pos="9540"/>
        </w:tabs>
        <w:spacing w:before="120" w:line="360" w:lineRule="auto"/>
        <w:ind w:left="555" w:right="-108"/>
        <w:rPr>
          <w:rFonts w:asciiTheme="minorHAnsi" w:hAnsiTheme="minorHAnsi" w:cstheme="minorHAnsi"/>
          <w:lang w:val="fr-CA" w:eastAsia="fr-CA"/>
        </w:rPr>
      </w:pPr>
      <w:r>
        <w:rPr>
          <w:rFonts w:asciiTheme="minorHAnsi" w:hAnsiTheme="minorHAnsi" w:cstheme="minorHAnsi"/>
          <w:lang w:val="fr-CA" w:eastAsia="fr-CA"/>
        </w:rPr>
        <w:t>Secondé par Jean-Sébastien</w:t>
      </w:r>
    </w:p>
    <w:p w14:paraId="0786D9F3" w14:textId="694BA4BA" w:rsidR="00666004" w:rsidRDefault="00666004" w:rsidP="00666004">
      <w:pPr>
        <w:tabs>
          <w:tab w:val="right" w:leader="dot" w:pos="9540"/>
        </w:tabs>
        <w:spacing w:before="120" w:line="360" w:lineRule="auto"/>
        <w:ind w:right="-108"/>
        <w:rPr>
          <w:rFonts w:asciiTheme="minorHAnsi" w:hAnsiTheme="minorHAnsi" w:cstheme="minorHAnsi"/>
          <w:lang w:val="fr-CA" w:eastAsia="fr-CA"/>
        </w:rPr>
      </w:pPr>
      <w:r>
        <w:rPr>
          <w:rFonts w:asciiTheme="minorHAnsi" w:hAnsiTheme="minorHAnsi" w:cstheme="minorHAnsi"/>
          <w:lang w:val="fr-CA" w:eastAsia="fr-CA"/>
        </w:rPr>
        <w:t>Présidence : Jean-Sébastien se présente comme président et est élu à l’unanimité</w:t>
      </w:r>
    </w:p>
    <w:p w14:paraId="50FCC435" w14:textId="7A59A5D0" w:rsidR="00666004" w:rsidRDefault="00666004" w:rsidP="00666004">
      <w:pPr>
        <w:tabs>
          <w:tab w:val="right" w:leader="dot" w:pos="9540"/>
        </w:tabs>
        <w:spacing w:before="120" w:line="360" w:lineRule="auto"/>
        <w:ind w:right="-108"/>
        <w:rPr>
          <w:rFonts w:asciiTheme="minorHAnsi" w:hAnsiTheme="minorHAnsi" w:cstheme="minorHAnsi"/>
          <w:lang w:val="fr-CA" w:eastAsia="fr-CA"/>
        </w:rPr>
      </w:pPr>
      <w:r>
        <w:rPr>
          <w:rFonts w:asciiTheme="minorHAnsi" w:hAnsiTheme="minorHAnsi" w:cstheme="minorHAnsi"/>
          <w:lang w:val="fr-CA" w:eastAsia="fr-CA"/>
        </w:rPr>
        <w:t xml:space="preserve">Vice-présidence : Michel Valotaire se propose et est élu à l’unanimité </w:t>
      </w:r>
    </w:p>
    <w:p w14:paraId="2A71E9CE" w14:textId="0E1D9628" w:rsidR="003707E9" w:rsidRPr="00666004" w:rsidRDefault="003707E9" w:rsidP="00666004">
      <w:pPr>
        <w:tabs>
          <w:tab w:val="right" w:leader="dot" w:pos="9540"/>
        </w:tabs>
        <w:spacing w:before="120" w:line="360" w:lineRule="auto"/>
        <w:ind w:right="-108"/>
        <w:rPr>
          <w:rFonts w:asciiTheme="minorHAnsi" w:hAnsiTheme="minorHAnsi" w:cstheme="minorHAnsi"/>
          <w:lang w:val="fr-CA" w:eastAsia="fr-CA"/>
        </w:rPr>
      </w:pPr>
      <w:r>
        <w:rPr>
          <w:rFonts w:asciiTheme="minorHAnsi" w:hAnsiTheme="minorHAnsi" w:cstheme="minorHAnsi"/>
          <w:lang w:val="fr-CA" w:eastAsia="fr-CA"/>
        </w:rPr>
        <w:t xml:space="preserve">La régie interne est déposée. Des précisions sont proposées et la direction </w:t>
      </w:r>
      <w:r w:rsidR="00C92A54">
        <w:rPr>
          <w:rFonts w:asciiTheme="minorHAnsi" w:hAnsiTheme="minorHAnsi" w:cstheme="minorHAnsi"/>
          <w:lang w:val="fr-CA" w:eastAsia="fr-CA"/>
        </w:rPr>
        <w:t xml:space="preserve">fera les bonifications. </w:t>
      </w:r>
    </w:p>
    <w:p w14:paraId="073A8814" w14:textId="0C7C844D" w:rsidR="00666004" w:rsidRPr="00666004" w:rsidRDefault="00666004" w:rsidP="00666004">
      <w:pPr>
        <w:numPr>
          <w:ilvl w:val="0"/>
          <w:numId w:val="1"/>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b/>
          <w:caps/>
          <w:sz w:val="22"/>
          <w:szCs w:val="22"/>
          <w:lang w:val="fr-CA"/>
        </w:rPr>
        <w:t>accueil des membres (tour de table et présentation)</w:t>
      </w:r>
    </w:p>
    <w:p w14:paraId="1FEC465B" w14:textId="1B0CEAD0" w:rsidR="00666004" w:rsidRPr="00666004" w:rsidRDefault="00666004" w:rsidP="00666004">
      <w:pPr>
        <w:numPr>
          <w:ilvl w:val="0"/>
          <w:numId w:val="1"/>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b/>
          <w:caps/>
          <w:sz w:val="22"/>
          <w:szCs w:val="22"/>
          <w:lang w:val="fr-CA"/>
        </w:rPr>
        <w:t>adoption et suivi du procès-verbal de la rencontre du 10 juin 2019</w:t>
      </w:r>
    </w:p>
    <w:p w14:paraId="0D66EB55" w14:textId="0F13B9FC" w:rsidR="003707E9" w:rsidRPr="003707E9" w:rsidRDefault="003707E9" w:rsidP="003707E9">
      <w:pPr>
        <w:pStyle w:val="Paragraphedeliste"/>
        <w:tabs>
          <w:tab w:val="right" w:leader="dot" w:pos="9540"/>
        </w:tabs>
        <w:spacing w:before="120" w:line="360" w:lineRule="auto"/>
        <w:ind w:left="555" w:right="-108"/>
        <w:rPr>
          <w:rFonts w:asciiTheme="minorHAnsi" w:hAnsiTheme="minorHAnsi" w:cstheme="minorHAnsi"/>
          <w:lang w:val="fr-CA" w:eastAsia="fr-CA"/>
        </w:rPr>
      </w:pPr>
      <w:r w:rsidRPr="003707E9">
        <w:rPr>
          <w:rFonts w:asciiTheme="minorHAnsi" w:hAnsiTheme="minorHAnsi" w:cstheme="minorHAnsi"/>
          <w:lang w:val="fr-CA" w:eastAsia="fr-CA"/>
        </w:rPr>
        <w:t xml:space="preserve">Le suivi </w:t>
      </w:r>
      <w:r w:rsidR="0040321A">
        <w:rPr>
          <w:rFonts w:asciiTheme="minorHAnsi" w:hAnsiTheme="minorHAnsi" w:cstheme="minorHAnsi"/>
          <w:lang w:val="fr-CA" w:eastAsia="fr-CA"/>
        </w:rPr>
        <w:t xml:space="preserve">à l’effet </w:t>
      </w:r>
      <w:r w:rsidRPr="003707E9">
        <w:rPr>
          <w:rFonts w:asciiTheme="minorHAnsi" w:hAnsiTheme="minorHAnsi" w:cstheme="minorHAnsi"/>
          <w:lang w:val="fr-CA" w:eastAsia="fr-CA"/>
        </w:rPr>
        <w:t>d’inviter un membre de la fondation est reporté à la prochaine rencontre.</w:t>
      </w:r>
    </w:p>
    <w:p w14:paraId="23CE15C2" w14:textId="6F7B9528" w:rsidR="003707E9" w:rsidRPr="00D3243B" w:rsidRDefault="003707E9" w:rsidP="003707E9">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Proposé : </w:t>
      </w:r>
      <w:r>
        <w:rPr>
          <w:rFonts w:asciiTheme="minorHAnsi" w:hAnsiTheme="minorHAnsi" w:cstheme="minorHAnsi"/>
          <w:b/>
          <w:lang w:val="fr-CA" w:eastAsia="fr-CA"/>
        </w:rPr>
        <w:t>Jean-Sébastien Renaud</w:t>
      </w:r>
    </w:p>
    <w:p w14:paraId="0FDA3C9B" w14:textId="1FCEAB7E" w:rsidR="00370E14" w:rsidRDefault="003707E9" w:rsidP="003707E9">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Secondé : </w:t>
      </w:r>
      <w:r>
        <w:rPr>
          <w:rFonts w:asciiTheme="minorHAnsi" w:hAnsiTheme="minorHAnsi" w:cstheme="minorHAnsi"/>
          <w:b/>
          <w:lang w:val="fr-CA" w:eastAsia="fr-CA"/>
        </w:rPr>
        <w:t>Michel Valotaire</w:t>
      </w:r>
    </w:p>
    <w:p w14:paraId="5695C392" w14:textId="77777777" w:rsidR="003707E9" w:rsidRDefault="003707E9" w:rsidP="003707E9">
      <w:pPr>
        <w:pStyle w:val="Paragraphedeliste"/>
        <w:ind w:left="555"/>
        <w:rPr>
          <w:rFonts w:asciiTheme="minorHAnsi" w:hAnsiTheme="minorHAnsi" w:cstheme="minorHAnsi"/>
          <w:b/>
          <w:lang w:val="fr-CA" w:eastAsia="fr-CA"/>
        </w:rPr>
      </w:pPr>
    </w:p>
    <w:p w14:paraId="292CBC0A" w14:textId="76D8F2CA" w:rsidR="000E17F6" w:rsidRPr="00C92A54" w:rsidRDefault="00C92A54" w:rsidP="00666004">
      <w:pPr>
        <w:numPr>
          <w:ilvl w:val="0"/>
          <w:numId w:val="1"/>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b/>
          <w:caps/>
          <w:sz w:val="22"/>
          <w:szCs w:val="22"/>
          <w:lang w:val="fr-CA"/>
        </w:rPr>
        <w:t>mot de la présidence</w:t>
      </w:r>
    </w:p>
    <w:p w14:paraId="2815453E" w14:textId="77777777" w:rsidR="00C92A54" w:rsidRDefault="00C92A54" w:rsidP="00C92A54">
      <w:pPr>
        <w:numPr>
          <w:ilvl w:val="0"/>
          <w:numId w:val="1"/>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b/>
          <w:caps/>
          <w:sz w:val="22"/>
          <w:szCs w:val="22"/>
          <w:lang w:val="fr-CA"/>
        </w:rPr>
        <w:t>dossier où il est question de travailler (résolution)</w:t>
      </w:r>
    </w:p>
    <w:p w14:paraId="76766056" w14:textId="1F3D5159" w:rsidR="00C92A54" w:rsidRDefault="00C92A54" w:rsidP="001236B0">
      <w:pPr>
        <w:tabs>
          <w:tab w:val="right" w:leader="dot" w:pos="9540"/>
        </w:tabs>
        <w:spacing w:before="120"/>
        <w:ind w:left="555" w:right="-108"/>
        <w:rPr>
          <w:rFonts w:asciiTheme="minorHAnsi" w:hAnsiTheme="minorHAnsi" w:cstheme="minorHAnsi"/>
          <w:lang w:val="fr-CA" w:eastAsia="fr-CA"/>
        </w:rPr>
      </w:pPr>
      <w:r>
        <w:rPr>
          <w:rFonts w:asciiTheme="minorHAnsi" w:hAnsiTheme="minorHAnsi" w:cstheme="minorHAnsi"/>
          <w:caps/>
          <w:sz w:val="22"/>
          <w:szCs w:val="22"/>
          <w:lang w:val="fr-CA"/>
        </w:rPr>
        <w:t>7.1 Sorties et activités éducatives</w:t>
      </w:r>
      <w:r>
        <w:rPr>
          <w:rFonts w:asciiTheme="minorHAnsi" w:hAnsiTheme="minorHAnsi" w:cstheme="minorHAnsi"/>
          <w:caps/>
          <w:sz w:val="22"/>
          <w:szCs w:val="22"/>
          <w:lang w:val="fr-CA"/>
        </w:rPr>
        <w:br/>
      </w:r>
      <w:r>
        <w:rPr>
          <w:rFonts w:asciiTheme="minorHAnsi" w:hAnsiTheme="minorHAnsi" w:cstheme="minorHAnsi"/>
          <w:lang w:val="fr-CA" w:eastAsia="fr-CA"/>
        </w:rPr>
        <w:t xml:space="preserve">Il y a eu une sortie au musée de Lachine. </w:t>
      </w:r>
    </w:p>
    <w:p w14:paraId="44E04A10" w14:textId="2B2CBF56" w:rsidR="00C92A54" w:rsidRDefault="00C92A54" w:rsidP="001236B0">
      <w:pPr>
        <w:tabs>
          <w:tab w:val="right" w:leader="dot" w:pos="9540"/>
        </w:tabs>
        <w:spacing w:before="120"/>
        <w:ind w:left="555" w:right="-108"/>
        <w:rPr>
          <w:rFonts w:asciiTheme="minorHAnsi" w:hAnsiTheme="minorHAnsi" w:cstheme="minorHAnsi"/>
          <w:lang w:val="fr-CA" w:eastAsia="fr-CA"/>
        </w:rPr>
      </w:pPr>
      <w:r>
        <w:rPr>
          <w:rFonts w:asciiTheme="minorHAnsi" w:hAnsiTheme="minorHAnsi" w:cstheme="minorHAnsi"/>
          <w:lang w:val="fr-CA" w:eastAsia="fr-CA"/>
        </w:rPr>
        <w:t>Le CÉ est</w:t>
      </w:r>
      <w:r w:rsidR="001236B0">
        <w:rPr>
          <w:rFonts w:asciiTheme="minorHAnsi" w:hAnsiTheme="minorHAnsi" w:cstheme="minorHAnsi"/>
          <w:lang w:val="fr-CA" w:eastAsia="fr-CA"/>
        </w:rPr>
        <w:t xml:space="preserve"> aussi</w:t>
      </w:r>
      <w:r>
        <w:rPr>
          <w:rFonts w:asciiTheme="minorHAnsi" w:hAnsiTheme="minorHAnsi" w:cstheme="minorHAnsi"/>
          <w:lang w:val="fr-CA" w:eastAsia="fr-CA"/>
        </w:rPr>
        <w:t xml:space="preserve"> informé que les élèves font des activités gratuites dans le quartier</w:t>
      </w:r>
      <w:r w:rsidR="001236B0">
        <w:rPr>
          <w:rFonts w:asciiTheme="minorHAnsi" w:hAnsiTheme="minorHAnsi" w:cstheme="minorHAnsi"/>
          <w:lang w:val="fr-CA" w:eastAsia="fr-CA"/>
        </w:rPr>
        <w:t>.</w:t>
      </w:r>
    </w:p>
    <w:p w14:paraId="4C08D694" w14:textId="2796C058" w:rsidR="001236B0" w:rsidRDefault="001236B0" w:rsidP="001236B0">
      <w:pPr>
        <w:tabs>
          <w:tab w:val="right" w:leader="dot" w:pos="9540"/>
        </w:tabs>
        <w:spacing w:before="120"/>
        <w:ind w:left="555" w:right="-108"/>
        <w:rPr>
          <w:rFonts w:asciiTheme="minorHAnsi" w:hAnsiTheme="minorHAnsi" w:cstheme="minorHAnsi"/>
          <w:lang w:val="fr-CA" w:eastAsia="fr-CA"/>
        </w:rPr>
      </w:pPr>
      <w:r>
        <w:rPr>
          <w:rFonts w:asciiTheme="minorHAnsi" w:hAnsiTheme="minorHAnsi" w:cstheme="minorHAnsi"/>
          <w:lang w:val="fr-CA" w:eastAsia="fr-CA"/>
        </w:rPr>
        <w:t>Félix Boursier-Laflamme rapporte que le 3</w:t>
      </w:r>
      <w:r w:rsidRPr="001236B0">
        <w:rPr>
          <w:rFonts w:asciiTheme="minorHAnsi" w:hAnsiTheme="minorHAnsi" w:cstheme="minorHAnsi"/>
          <w:vertAlign w:val="superscript"/>
          <w:lang w:val="fr-CA" w:eastAsia="fr-CA"/>
        </w:rPr>
        <w:t>ème</w:t>
      </w:r>
      <w:r>
        <w:rPr>
          <w:rFonts w:asciiTheme="minorHAnsi" w:hAnsiTheme="minorHAnsi" w:cstheme="minorHAnsi"/>
          <w:lang w:val="fr-CA" w:eastAsia="fr-CA"/>
        </w:rPr>
        <w:t xml:space="preserve"> cycle prévoit plusieurs activités à l’extérieur de l’école, en lien avec ce qui a trait avec la matière vue en classe. De plus, le voyage des finissants sera plus long, donc nécessitera plus de fonds. Un plan de levée de fonds sera préparé par les enseignants du 3</w:t>
      </w:r>
      <w:r w:rsidRPr="001236B0">
        <w:rPr>
          <w:rFonts w:asciiTheme="minorHAnsi" w:hAnsiTheme="minorHAnsi" w:cstheme="minorHAnsi"/>
          <w:vertAlign w:val="superscript"/>
          <w:lang w:val="fr-CA" w:eastAsia="fr-CA"/>
        </w:rPr>
        <w:t>ème</w:t>
      </w:r>
      <w:r>
        <w:rPr>
          <w:rFonts w:asciiTheme="minorHAnsi" w:hAnsiTheme="minorHAnsi" w:cstheme="minorHAnsi"/>
          <w:lang w:val="fr-CA" w:eastAsia="fr-CA"/>
        </w:rPr>
        <w:t xml:space="preserve"> cycle pour le prochain CÉ.  </w:t>
      </w:r>
    </w:p>
    <w:p w14:paraId="4F5E19AB" w14:textId="02D2C055" w:rsidR="00793C44" w:rsidRDefault="00793C44" w:rsidP="00C92A54">
      <w:pPr>
        <w:tabs>
          <w:tab w:val="right" w:leader="dot" w:pos="9540"/>
        </w:tabs>
        <w:spacing w:before="120" w:line="360" w:lineRule="auto"/>
        <w:ind w:left="555" w:right="-108"/>
        <w:rPr>
          <w:rFonts w:asciiTheme="minorHAnsi" w:hAnsiTheme="minorHAnsi" w:cstheme="minorHAnsi"/>
          <w:lang w:val="fr-CA" w:eastAsia="fr-CA"/>
        </w:rPr>
      </w:pPr>
      <w:r>
        <w:rPr>
          <w:rFonts w:asciiTheme="minorHAnsi" w:hAnsiTheme="minorHAnsi" w:cstheme="minorHAnsi"/>
          <w:lang w:val="fr-CA" w:eastAsia="fr-CA"/>
        </w:rPr>
        <w:t>Les levées de fond</w:t>
      </w:r>
      <w:r w:rsidR="0040321A">
        <w:rPr>
          <w:rFonts w:asciiTheme="minorHAnsi" w:hAnsiTheme="minorHAnsi" w:cstheme="minorHAnsi"/>
          <w:lang w:val="fr-CA" w:eastAsia="fr-CA"/>
        </w:rPr>
        <w:t>s</w:t>
      </w:r>
      <w:r>
        <w:rPr>
          <w:rFonts w:asciiTheme="minorHAnsi" w:hAnsiTheme="minorHAnsi" w:cstheme="minorHAnsi"/>
          <w:lang w:val="fr-CA" w:eastAsia="fr-CA"/>
        </w:rPr>
        <w:t xml:space="preserve"> pour le voyage de finissants d’ici le 31 décembre 2019 sont approuvées.</w:t>
      </w:r>
    </w:p>
    <w:p w14:paraId="36A10590" w14:textId="6DC9A80F" w:rsidR="00793C44" w:rsidRPr="00D3243B" w:rsidRDefault="00793C44" w:rsidP="00793C44">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Proposé : </w:t>
      </w:r>
      <w:r>
        <w:rPr>
          <w:rFonts w:asciiTheme="minorHAnsi" w:hAnsiTheme="minorHAnsi" w:cstheme="minorHAnsi"/>
          <w:b/>
          <w:lang w:val="fr-CA" w:eastAsia="fr-CA"/>
        </w:rPr>
        <w:t>Félix Boursier-Laflamme</w:t>
      </w:r>
    </w:p>
    <w:p w14:paraId="5A5F3C74" w14:textId="534BCD79" w:rsidR="00793C44" w:rsidRDefault="00793C44" w:rsidP="00793C44">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Secondé : </w:t>
      </w:r>
      <w:r>
        <w:rPr>
          <w:rFonts w:asciiTheme="minorHAnsi" w:hAnsiTheme="minorHAnsi" w:cstheme="minorHAnsi"/>
          <w:b/>
          <w:lang w:val="fr-CA" w:eastAsia="fr-CA"/>
        </w:rPr>
        <w:t>Cybèle Trân</w:t>
      </w:r>
    </w:p>
    <w:p w14:paraId="48F05F36" w14:textId="77777777" w:rsidR="00793C44" w:rsidRDefault="00793C44" w:rsidP="00793C44">
      <w:pPr>
        <w:pStyle w:val="Paragraphedeliste"/>
        <w:ind w:left="555"/>
        <w:rPr>
          <w:rFonts w:asciiTheme="minorHAnsi" w:hAnsiTheme="minorHAnsi" w:cstheme="minorHAnsi"/>
          <w:b/>
          <w:lang w:val="fr-CA" w:eastAsia="fr-CA"/>
        </w:rPr>
      </w:pPr>
    </w:p>
    <w:p w14:paraId="5F29A0AB" w14:textId="0A890FA8" w:rsidR="00793C44" w:rsidRDefault="00793C44" w:rsidP="00793C44">
      <w:pPr>
        <w:tabs>
          <w:tab w:val="right" w:leader="dot" w:pos="9540"/>
        </w:tabs>
        <w:spacing w:before="120"/>
        <w:ind w:left="555" w:right="-108"/>
        <w:rPr>
          <w:rFonts w:asciiTheme="minorHAnsi" w:hAnsiTheme="minorHAnsi" w:cstheme="minorHAnsi"/>
          <w:lang w:val="fr-CA" w:eastAsia="fr-CA"/>
        </w:rPr>
      </w:pPr>
      <w:r>
        <w:rPr>
          <w:rFonts w:asciiTheme="minorHAnsi" w:hAnsiTheme="minorHAnsi" w:cstheme="minorHAnsi"/>
          <w:caps/>
          <w:sz w:val="22"/>
          <w:szCs w:val="22"/>
          <w:lang w:val="fr-CA"/>
        </w:rPr>
        <w:t>7.2 ADHÉSION AU répaq</w:t>
      </w:r>
      <w:r>
        <w:rPr>
          <w:rFonts w:asciiTheme="minorHAnsi" w:hAnsiTheme="minorHAnsi" w:cstheme="minorHAnsi"/>
          <w:caps/>
          <w:sz w:val="22"/>
          <w:szCs w:val="22"/>
          <w:lang w:val="fr-CA"/>
        </w:rPr>
        <w:br/>
      </w:r>
      <w:r>
        <w:rPr>
          <w:rFonts w:asciiTheme="minorHAnsi" w:hAnsiTheme="minorHAnsi" w:cstheme="minorHAnsi"/>
          <w:lang w:val="fr-CA" w:eastAsia="fr-CA"/>
        </w:rPr>
        <w:t xml:space="preserve">Dépôt de document. </w:t>
      </w:r>
    </w:p>
    <w:p w14:paraId="70CEC26E" w14:textId="494223F5" w:rsidR="00793C44" w:rsidRPr="00D3243B" w:rsidRDefault="00793C44" w:rsidP="00793C44">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Proposé : </w:t>
      </w:r>
      <w:proofErr w:type="spellStart"/>
      <w:r>
        <w:rPr>
          <w:rFonts w:asciiTheme="minorHAnsi" w:hAnsiTheme="minorHAnsi" w:cstheme="minorHAnsi"/>
          <w:b/>
          <w:lang w:val="fr-CA" w:eastAsia="fr-CA"/>
        </w:rPr>
        <w:t>Sathia</w:t>
      </w:r>
      <w:proofErr w:type="spellEnd"/>
      <w:r w:rsidR="0040321A">
        <w:rPr>
          <w:rFonts w:asciiTheme="minorHAnsi" w:hAnsiTheme="minorHAnsi" w:cstheme="minorHAnsi"/>
          <w:b/>
          <w:lang w:val="fr-CA" w:eastAsia="fr-CA"/>
        </w:rPr>
        <w:t xml:space="preserve"> </w:t>
      </w:r>
      <w:proofErr w:type="spellStart"/>
      <w:r w:rsidR="0040321A" w:rsidRPr="0040321A">
        <w:rPr>
          <w:rFonts w:asciiTheme="minorHAnsi" w:hAnsiTheme="minorHAnsi" w:cstheme="minorHAnsi"/>
          <w:b/>
          <w:lang w:val="fr-CA" w:eastAsia="fr-CA"/>
        </w:rPr>
        <w:t>Karunananthan</w:t>
      </w:r>
      <w:proofErr w:type="spellEnd"/>
    </w:p>
    <w:p w14:paraId="4705DCD6" w14:textId="057F6EA4" w:rsidR="00793C44" w:rsidRDefault="00793C44" w:rsidP="00793C44">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Secondé : </w:t>
      </w:r>
      <w:r>
        <w:rPr>
          <w:rFonts w:asciiTheme="minorHAnsi" w:hAnsiTheme="minorHAnsi" w:cstheme="minorHAnsi"/>
          <w:b/>
          <w:lang w:val="fr-CA" w:eastAsia="fr-CA"/>
        </w:rPr>
        <w:t>Juan-Manuel</w:t>
      </w:r>
      <w:r w:rsidR="0040321A">
        <w:rPr>
          <w:rFonts w:asciiTheme="minorHAnsi" w:hAnsiTheme="minorHAnsi" w:cstheme="minorHAnsi"/>
          <w:b/>
          <w:lang w:val="fr-CA" w:eastAsia="fr-CA"/>
        </w:rPr>
        <w:t xml:space="preserve"> Théoret</w:t>
      </w:r>
    </w:p>
    <w:p w14:paraId="64752538" w14:textId="77777777" w:rsidR="00793C44" w:rsidRDefault="00793C44" w:rsidP="00793C44">
      <w:pPr>
        <w:tabs>
          <w:tab w:val="right" w:leader="dot" w:pos="9540"/>
        </w:tabs>
        <w:spacing w:before="120"/>
        <w:ind w:left="555" w:right="-108"/>
        <w:rPr>
          <w:rFonts w:asciiTheme="minorHAnsi" w:hAnsiTheme="minorHAnsi" w:cstheme="minorHAnsi"/>
          <w:lang w:val="fr-CA" w:eastAsia="fr-CA"/>
        </w:rPr>
      </w:pPr>
    </w:p>
    <w:p w14:paraId="280E0D26" w14:textId="796005F0" w:rsidR="00793C44" w:rsidRDefault="00793C44" w:rsidP="00C92A54">
      <w:pPr>
        <w:tabs>
          <w:tab w:val="right" w:leader="dot" w:pos="9540"/>
        </w:tabs>
        <w:spacing w:before="120" w:line="360" w:lineRule="auto"/>
        <w:ind w:left="555" w:right="-108"/>
        <w:rPr>
          <w:rFonts w:asciiTheme="minorHAnsi" w:hAnsiTheme="minorHAnsi" w:cstheme="minorHAnsi"/>
          <w:caps/>
          <w:sz w:val="22"/>
          <w:szCs w:val="22"/>
          <w:lang w:val="fr-CA"/>
        </w:rPr>
      </w:pPr>
      <w:r>
        <w:rPr>
          <w:rFonts w:asciiTheme="minorHAnsi" w:hAnsiTheme="minorHAnsi" w:cstheme="minorHAnsi"/>
          <w:caps/>
          <w:sz w:val="22"/>
          <w:szCs w:val="22"/>
          <w:lang w:val="fr-CA"/>
        </w:rPr>
        <w:t>7.3 Planification annuelle Éducation à la sexulatié et orientaion scolaire et professionnelle</w:t>
      </w:r>
    </w:p>
    <w:p w14:paraId="33C6C4FF" w14:textId="63971A6E" w:rsidR="00793C44" w:rsidRDefault="00793C44" w:rsidP="00793C44">
      <w:pPr>
        <w:tabs>
          <w:tab w:val="right" w:leader="dot" w:pos="9540"/>
        </w:tabs>
        <w:ind w:left="556" w:right="-108"/>
        <w:rPr>
          <w:rFonts w:asciiTheme="minorHAnsi" w:hAnsiTheme="minorHAnsi" w:cstheme="minorHAnsi"/>
          <w:lang w:val="fr-CA" w:eastAsia="fr-CA"/>
        </w:rPr>
      </w:pPr>
      <w:r>
        <w:rPr>
          <w:rFonts w:asciiTheme="minorHAnsi" w:hAnsiTheme="minorHAnsi" w:cstheme="minorHAnsi"/>
          <w:lang w:val="fr-CA" w:eastAsia="fr-CA"/>
        </w:rPr>
        <w:t>Point reporté à la prochaine rencontre</w:t>
      </w:r>
    </w:p>
    <w:p w14:paraId="1F8BBC33" w14:textId="77777777" w:rsidR="00793C44" w:rsidRDefault="00793C44" w:rsidP="00793C44">
      <w:pPr>
        <w:tabs>
          <w:tab w:val="right" w:leader="dot" w:pos="9540"/>
        </w:tabs>
        <w:ind w:left="556" w:right="-108"/>
        <w:rPr>
          <w:rFonts w:asciiTheme="minorHAnsi" w:hAnsiTheme="minorHAnsi" w:cstheme="minorHAnsi"/>
          <w:lang w:val="fr-CA" w:eastAsia="fr-CA"/>
        </w:rPr>
      </w:pPr>
    </w:p>
    <w:p w14:paraId="3240B990" w14:textId="124A1CAD" w:rsidR="00793C44" w:rsidRDefault="00793C44" w:rsidP="00793C44">
      <w:pPr>
        <w:tabs>
          <w:tab w:val="right" w:leader="dot" w:pos="9540"/>
        </w:tabs>
        <w:spacing w:before="120" w:line="360" w:lineRule="auto"/>
        <w:ind w:left="555" w:right="-108"/>
        <w:rPr>
          <w:rFonts w:asciiTheme="minorHAnsi" w:hAnsiTheme="minorHAnsi" w:cstheme="minorHAnsi"/>
          <w:caps/>
          <w:sz w:val="22"/>
          <w:szCs w:val="22"/>
          <w:lang w:val="fr-CA"/>
        </w:rPr>
      </w:pPr>
      <w:r>
        <w:rPr>
          <w:rFonts w:asciiTheme="minorHAnsi" w:hAnsiTheme="minorHAnsi" w:cstheme="minorHAnsi"/>
          <w:caps/>
          <w:sz w:val="22"/>
          <w:szCs w:val="22"/>
          <w:lang w:val="fr-CA"/>
        </w:rPr>
        <w:t>7.4 plan triennal de répartition et de destination des immeubles</w:t>
      </w:r>
    </w:p>
    <w:p w14:paraId="2AD816F5" w14:textId="74438E9F" w:rsidR="00793C44" w:rsidRDefault="00EC46E9" w:rsidP="00793C44">
      <w:pPr>
        <w:tabs>
          <w:tab w:val="right" w:leader="dot" w:pos="9540"/>
        </w:tabs>
        <w:ind w:left="556" w:right="-108"/>
        <w:rPr>
          <w:rFonts w:asciiTheme="minorHAnsi" w:hAnsiTheme="minorHAnsi" w:cstheme="minorHAnsi"/>
          <w:lang w:val="fr-CA" w:eastAsia="fr-CA"/>
        </w:rPr>
      </w:pPr>
      <w:r>
        <w:rPr>
          <w:rFonts w:asciiTheme="minorHAnsi" w:hAnsiTheme="minorHAnsi" w:cstheme="minorHAnsi"/>
          <w:lang w:val="fr-CA" w:eastAsia="fr-CA"/>
        </w:rPr>
        <w:t>Johanne</w:t>
      </w:r>
      <w:r w:rsidR="00793C44">
        <w:rPr>
          <w:rFonts w:asciiTheme="minorHAnsi" w:hAnsiTheme="minorHAnsi" w:cstheme="minorHAnsi"/>
          <w:lang w:val="fr-CA" w:eastAsia="fr-CA"/>
        </w:rPr>
        <w:t xml:space="preserve"> </w:t>
      </w:r>
      <w:proofErr w:type="spellStart"/>
      <w:r w:rsidR="00793C44">
        <w:rPr>
          <w:rFonts w:asciiTheme="minorHAnsi" w:hAnsiTheme="minorHAnsi" w:cstheme="minorHAnsi"/>
          <w:lang w:val="fr-CA" w:eastAsia="fr-CA"/>
        </w:rPr>
        <w:t>Carmicheal</w:t>
      </w:r>
      <w:proofErr w:type="spellEnd"/>
      <w:r w:rsidR="00793C44">
        <w:rPr>
          <w:rFonts w:asciiTheme="minorHAnsi" w:hAnsiTheme="minorHAnsi" w:cstheme="minorHAnsi"/>
          <w:lang w:val="fr-CA" w:eastAsia="fr-CA"/>
        </w:rPr>
        <w:t xml:space="preserve"> </w:t>
      </w:r>
      <w:r w:rsidR="006950B8">
        <w:rPr>
          <w:rFonts w:asciiTheme="minorHAnsi" w:hAnsiTheme="minorHAnsi" w:cstheme="minorHAnsi"/>
          <w:lang w:val="fr-CA" w:eastAsia="fr-CA"/>
        </w:rPr>
        <w:t>dépose l’acte d’établissement ainsi que le PTRDI de l’école 2020-2023</w:t>
      </w:r>
    </w:p>
    <w:p w14:paraId="22E4C21C" w14:textId="54D91FDA" w:rsidR="006950B8" w:rsidRPr="00D3243B" w:rsidRDefault="006950B8" w:rsidP="006950B8">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Proposé : </w:t>
      </w:r>
      <w:r>
        <w:rPr>
          <w:rFonts w:asciiTheme="minorHAnsi" w:hAnsiTheme="minorHAnsi" w:cstheme="minorHAnsi"/>
          <w:b/>
          <w:lang w:val="fr-CA" w:eastAsia="fr-CA"/>
        </w:rPr>
        <w:t>Jean-Sébastien Renaud</w:t>
      </w:r>
    </w:p>
    <w:p w14:paraId="3CF77394" w14:textId="7DCC38BE" w:rsidR="006950B8" w:rsidRDefault="006950B8" w:rsidP="006950B8">
      <w:pPr>
        <w:pStyle w:val="Paragraphedeliste"/>
        <w:ind w:left="555"/>
        <w:rPr>
          <w:rFonts w:asciiTheme="minorHAnsi" w:hAnsiTheme="minorHAnsi" w:cstheme="minorHAnsi"/>
          <w:b/>
          <w:lang w:val="fr-CA" w:eastAsia="fr-CA"/>
        </w:rPr>
      </w:pPr>
      <w:r w:rsidRPr="00D3243B">
        <w:rPr>
          <w:rFonts w:asciiTheme="minorHAnsi" w:hAnsiTheme="minorHAnsi" w:cstheme="minorHAnsi"/>
          <w:b/>
          <w:lang w:val="fr-CA" w:eastAsia="fr-CA"/>
        </w:rPr>
        <w:t xml:space="preserve">Secondé : </w:t>
      </w:r>
      <w:r>
        <w:rPr>
          <w:rFonts w:asciiTheme="minorHAnsi" w:hAnsiTheme="minorHAnsi" w:cstheme="minorHAnsi"/>
          <w:b/>
          <w:lang w:val="fr-CA" w:eastAsia="fr-CA"/>
        </w:rPr>
        <w:t>Félix Boursier-Laflamme</w:t>
      </w:r>
    </w:p>
    <w:p w14:paraId="00689140" w14:textId="77777777" w:rsidR="006950B8" w:rsidRDefault="006950B8" w:rsidP="00793C44">
      <w:pPr>
        <w:tabs>
          <w:tab w:val="right" w:leader="dot" w:pos="9540"/>
        </w:tabs>
        <w:ind w:left="556" w:right="-108"/>
        <w:rPr>
          <w:rFonts w:asciiTheme="minorHAnsi" w:hAnsiTheme="minorHAnsi" w:cstheme="minorHAnsi"/>
          <w:lang w:val="fr-CA" w:eastAsia="fr-CA"/>
        </w:rPr>
      </w:pPr>
    </w:p>
    <w:p w14:paraId="4A362300" w14:textId="5F362086" w:rsidR="006950B8" w:rsidRDefault="006950B8" w:rsidP="00793C44">
      <w:pPr>
        <w:tabs>
          <w:tab w:val="right" w:leader="dot" w:pos="9540"/>
        </w:tabs>
        <w:ind w:left="556" w:right="-108"/>
        <w:rPr>
          <w:rFonts w:asciiTheme="minorHAnsi" w:hAnsiTheme="minorHAnsi" w:cstheme="minorHAnsi"/>
          <w:lang w:val="fr-CA" w:eastAsia="fr-CA"/>
        </w:rPr>
      </w:pPr>
      <w:r>
        <w:rPr>
          <w:rFonts w:asciiTheme="minorHAnsi" w:hAnsiTheme="minorHAnsi" w:cstheme="minorHAnsi"/>
          <w:lang w:val="fr-CA" w:eastAsia="fr-CA"/>
        </w:rPr>
        <w:t xml:space="preserve">Michel Valotaire propose qu’une réflexion soit faite pour que l’école Étoile filante ait sa propre direction. </w:t>
      </w:r>
    </w:p>
    <w:p w14:paraId="64AAD6F3" w14:textId="6D31341A" w:rsidR="00624680" w:rsidRDefault="00624680" w:rsidP="00624680">
      <w:pPr>
        <w:numPr>
          <w:ilvl w:val="0"/>
          <w:numId w:val="1"/>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b/>
          <w:caps/>
          <w:sz w:val="22"/>
          <w:szCs w:val="22"/>
          <w:lang w:val="fr-CA"/>
        </w:rPr>
        <w:t xml:space="preserve">dossier où il est question d’être informé </w:t>
      </w:r>
    </w:p>
    <w:p w14:paraId="090505DE" w14:textId="5C0C5BB4" w:rsidR="00624680" w:rsidRDefault="00624680" w:rsidP="00624680">
      <w:pPr>
        <w:tabs>
          <w:tab w:val="right" w:leader="dot" w:pos="9540"/>
        </w:tabs>
        <w:spacing w:before="120"/>
        <w:ind w:left="555" w:right="-108"/>
        <w:rPr>
          <w:rFonts w:asciiTheme="minorHAnsi" w:hAnsiTheme="minorHAnsi" w:cstheme="minorHAnsi"/>
          <w:lang w:val="fr-CA" w:eastAsia="fr-CA"/>
        </w:rPr>
      </w:pPr>
      <w:r>
        <w:rPr>
          <w:rFonts w:asciiTheme="minorHAnsi" w:hAnsiTheme="minorHAnsi" w:cstheme="minorHAnsi"/>
          <w:caps/>
          <w:sz w:val="22"/>
          <w:szCs w:val="22"/>
          <w:lang w:val="fr-CA"/>
        </w:rPr>
        <w:t>8.1 projet éducatif</w:t>
      </w:r>
      <w:r>
        <w:rPr>
          <w:rFonts w:asciiTheme="minorHAnsi" w:hAnsiTheme="minorHAnsi" w:cstheme="minorHAnsi"/>
          <w:caps/>
          <w:sz w:val="22"/>
          <w:szCs w:val="22"/>
          <w:lang w:val="fr-CA"/>
        </w:rPr>
        <w:br/>
      </w:r>
      <w:r>
        <w:rPr>
          <w:rFonts w:asciiTheme="minorHAnsi" w:hAnsiTheme="minorHAnsi" w:cstheme="minorHAnsi"/>
          <w:lang w:val="fr-CA" w:eastAsia="fr-CA"/>
        </w:rPr>
        <w:t>L’équipe École est en train de travailler les moyens pour atteindre les objectifs établis l’an dernier.</w:t>
      </w:r>
    </w:p>
    <w:p w14:paraId="4D16196F" w14:textId="4C20CDB6" w:rsidR="00624680" w:rsidRDefault="00624680" w:rsidP="00624680">
      <w:pPr>
        <w:tabs>
          <w:tab w:val="right" w:leader="dot" w:pos="9540"/>
        </w:tabs>
        <w:spacing w:before="120"/>
        <w:ind w:left="555" w:right="-108"/>
        <w:rPr>
          <w:rFonts w:asciiTheme="minorHAnsi" w:hAnsiTheme="minorHAnsi" w:cstheme="minorHAnsi"/>
          <w:lang w:val="fr-CA" w:eastAsia="fr-CA"/>
        </w:rPr>
      </w:pPr>
      <w:r>
        <w:rPr>
          <w:rFonts w:asciiTheme="minorHAnsi" w:hAnsiTheme="minorHAnsi" w:cstheme="minorHAnsi"/>
          <w:caps/>
          <w:sz w:val="22"/>
          <w:szCs w:val="22"/>
          <w:lang w:val="fr-CA"/>
        </w:rPr>
        <w:t>8.2 altibu</w:t>
      </w:r>
      <w:r>
        <w:rPr>
          <w:rFonts w:asciiTheme="minorHAnsi" w:hAnsiTheme="minorHAnsi" w:cstheme="minorHAnsi"/>
          <w:caps/>
          <w:sz w:val="22"/>
          <w:szCs w:val="22"/>
          <w:lang w:val="fr-CA"/>
        </w:rPr>
        <w:br/>
      </w:r>
      <w:proofErr w:type="spellStart"/>
      <w:r>
        <w:rPr>
          <w:rFonts w:asciiTheme="minorHAnsi" w:hAnsiTheme="minorHAnsi" w:cstheme="minorHAnsi"/>
          <w:lang w:val="fr-CA" w:eastAsia="fr-CA"/>
        </w:rPr>
        <w:t>Atli</w:t>
      </w:r>
      <w:proofErr w:type="spellEnd"/>
      <w:r>
        <w:rPr>
          <w:rFonts w:asciiTheme="minorHAnsi" w:hAnsiTheme="minorHAnsi" w:cstheme="minorHAnsi"/>
          <w:lang w:val="fr-CA" w:eastAsia="fr-CA"/>
        </w:rPr>
        <w:t xml:space="preserve"> (</w:t>
      </w:r>
      <w:proofErr w:type="spellStart"/>
      <w:r>
        <w:rPr>
          <w:rFonts w:asciiTheme="minorHAnsi" w:hAnsiTheme="minorHAnsi" w:cstheme="minorHAnsi"/>
          <w:lang w:val="fr-CA" w:eastAsia="fr-CA"/>
        </w:rPr>
        <w:t>aternatif</w:t>
      </w:r>
      <w:proofErr w:type="spellEnd"/>
      <w:r>
        <w:rPr>
          <w:rFonts w:asciiTheme="minorHAnsi" w:hAnsiTheme="minorHAnsi" w:cstheme="minorHAnsi"/>
          <w:lang w:val="fr-CA" w:eastAsia="fr-CA"/>
        </w:rPr>
        <w:t>) Bu (Bulletin) : les enseignants avec la conseillère pédagogique ont testé un bulletin électronique qui résout plusieurs enjeux du bulletin papier. Toutefois, le format ne correspond pas complètement aux besoins de notre école (notamment, il ne couvre pas les valeurs). Pour cette année, le même bulletin que l’an dernier sera utilisé, mais l’équipe École vise utiliser le bulletin électronique l’an prochain. D’ici là, un travail se fait pour peaufiner le format du bulletin en incluant nos besoins.</w:t>
      </w:r>
    </w:p>
    <w:p w14:paraId="20C86CE2" w14:textId="415CC012" w:rsidR="00624680" w:rsidRDefault="00624680" w:rsidP="00624680">
      <w:pPr>
        <w:numPr>
          <w:ilvl w:val="0"/>
          <w:numId w:val="1"/>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b/>
          <w:caps/>
          <w:sz w:val="22"/>
          <w:szCs w:val="22"/>
          <w:lang w:val="fr-CA"/>
        </w:rPr>
        <w:t>suivi des différents comités</w:t>
      </w:r>
    </w:p>
    <w:p w14:paraId="78D6D8AD" w14:textId="77777777" w:rsidR="00624680" w:rsidRDefault="00624680" w:rsidP="00624680">
      <w:pPr>
        <w:tabs>
          <w:tab w:val="right" w:leader="dot" w:pos="9540"/>
        </w:tabs>
        <w:spacing w:before="120" w:line="360" w:lineRule="auto"/>
        <w:ind w:left="555" w:right="-108"/>
        <w:rPr>
          <w:rFonts w:asciiTheme="minorHAnsi" w:hAnsiTheme="minorHAnsi" w:cstheme="minorHAnsi"/>
          <w:caps/>
          <w:sz w:val="22"/>
          <w:szCs w:val="22"/>
          <w:lang w:val="fr-CA"/>
        </w:rPr>
      </w:pPr>
      <w:r>
        <w:rPr>
          <w:rFonts w:asciiTheme="minorHAnsi" w:hAnsiTheme="minorHAnsi" w:cstheme="minorHAnsi"/>
          <w:caps/>
          <w:sz w:val="22"/>
          <w:szCs w:val="22"/>
          <w:lang w:val="fr-CA"/>
        </w:rPr>
        <w:t>9.1 Délégué au COMité de parents</w:t>
      </w:r>
    </w:p>
    <w:p w14:paraId="1E415359" w14:textId="29A684C0" w:rsidR="00624680" w:rsidRDefault="00624680" w:rsidP="00624680">
      <w:pPr>
        <w:tabs>
          <w:tab w:val="right" w:leader="dot" w:pos="9540"/>
        </w:tabs>
        <w:ind w:left="556" w:right="-108"/>
        <w:rPr>
          <w:rFonts w:asciiTheme="minorHAnsi" w:hAnsiTheme="minorHAnsi" w:cstheme="minorHAnsi"/>
          <w:lang w:val="fr-CA" w:eastAsia="fr-CA"/>
        </w:rPr>
      </w:pPr>
      <w:r>
        <w:rPr>
          <w:rFonts w:asciiTheme="minorHAnsi" w:hAnsiTheme="minorHAnsi" w:cstheme="minorHAnsi"/>
          <w:lang w:val="fr-CA" w:eastAsia="fr-CA"/>
        </w:rPr>
        <w:t xml:space="preserve">La première rencontre est à venir </w:t>
      </w:r>
      <w:r w:rsidR="00C45B59">
        <w:rPr>
          <w:rFonts w:asciiTheme="minorHAnsi" w:hAnsiTheme="minorHAnsi" w:cstheme="minorHAnsi"/>
          <w:lang w:val="fr-CA" w:eastAsia="fr-CA"/>
        </w:rPr>
        <w:t>demain.</w:t>
      </w:r>
    </w:p>
    <w:p w14:paraId="3973CB89" w14:textId="29A065C6" w:rsidR="00624680" w:rsidRDefault="00624680" w:rsidP="00624680">
      <w:pPr>
        <w:tabs>
          <w:tab w:val="right" w:leader="dot" w:pos="9540"/>
        </w:tabs>
        <w:spacing w:before="120"/>
        <w:ind w:left="555" w:right="-108"/>
        <w:rPr>
          <w:rFonts w:asciiTheme="minorHAnsi" w:hAnsiTheme="minorHAnsi" w:cstheme="minorHAnsi"/>
          <w:caps/>
          <w:sz w:val="22"/>
          <w:szCs w:val="22"/>
          <w:lang w:val="fr-CA"/>
        </w:rPr>
      </w:pPr>
      <w:r>
        <w:rPr>
          <w:rFonts w:asciiTheme="minorHAnsi" w:hAnsiTheme="minorHAnsi" w:cstheme="minorHAnsi"/>
          <w:caps/>
          <w:sz w:val="22"/>
          <w:szCs w:val="22"/>
          <w:lang w:val="fr-CA"/>
        </w:rPr>
        <w:t>9.2 Réseau des écoles publiques alternatives du québec</w:t>
      </w:r>
    </w:p>
    <w:p w14:paraId="5257766B" w14:textId="60C60764" w:rsidR="00624680" w:rsidRDefault="00624680" w:rsidP="00624680">
      <w:pPr>
        <w:tabs>
          <w:tab w:val="right" w:leader="dot" w:pos="9540"/>
        </w:tabs>
        <w:spacing w:before="120"/>
        <w:ind w:left="555" w:right="-108"/>
        <w:rPr>
          <w:rFonts w:asciiTheme="minorHAnsi" w:hAnsiTheme="minorHAnsi" w:cstheme="minorHAnsi"/>
          <w:caps/>
          <w:sz w:val="22"/>
          <w:szCs w:val="22"/>
          <w:lang w:val="fr-CA"/>
        </w:rPr>
      </w:pPr>
      <w:r>
        <w:rPr>
          <w:rFonts w:asciiTheme="minorHAnsi" w:hAnsiTheme="minorHAnsi" w:cstheme="minorHAnsi"/>
          <w:caps/>
          <w:sz w:val="22"/>
          <w:szCs w:val="22"/>
          <w:lang w:val="fr-CA"/>
        </w:rPr>
        <w:t>9.3 OPP</w:t>
      </w:r>
    </w:p>
    <w:p w14:paraId="03519E4C" w14:textId="7F2FAC50" w:rsidR="00C45B59" w:rsidRDefault="00C45B59" w:rsidP="00C45B59">
      <w:pPr>
        <w:tabs>
          <w:tab w:val="right" w:leader="dot" w:pos="9540"/>
        </w:tabs>
        <w:spacing w:before="120"/>
        <w:ind w:left="555" w:right="-108"/>
        <w:rPr>
          <w:rFonts w:asciiTheme="minorHAnsi" w:hAnsiTheme="minorHAnsi" w:cstheme="minorHAnsi"/>
          <w:caps/>
          <w:sz w:val="22"/>
          <w:szCs w:val="22"/>
          <w:lang w:val="fr-CA"/>
        </w:rPr>
      </w:pPr>
      <w:r>
        <w:rPr>
          <w:rFonts w:asciiTheme="minorHAnsi" w:hAnsiTheme="minorHAnsi" w:cstheme="minorHAnsi"/>
          <w:caps/>
          <w:sz w:val="22"/>
          <w:szCs w:val="22"/>
          <w:lang w:val="fr-CA"/>
        </w:rPr>
        <w:t>9.4 fèves</w:t>
      </w:r>
    </w:p>
    <w:p w14:paraId="26068AE1" w14:textId="6BD46BFA" w:rsidR="00C45B59" w:rsidRDefault="00C45B59" w:rsidP="00C45B59">
      <w:pPr>
        <w:tabs>
          <w:tab w:val="right" w:leader="dot" w:pos="9540"/>
        </w:tabs>
        <w:spacing w:before="120"/>
        <w:ind w:left="555" w:right="-108"/>
        <w:rPr>
          <w:rFonts w:asciiTheme="minorHAnsi" w:hAnsiTheme="minorHAnsi" w:cstheme="minorHAnsi"/>
          <w:lang w:val="fr-CA" w:eastAsia="fr-CA"/>
        </w:rPr>
      </w:pPr>
      <w:r>
        <w:rPr>
          <w:rFonts w:asciiTheme="minorHAnsi" w:hAnsiTheme="minorHAnsi" w:cstheme="minorHAnsi"/>
          <w:lang w:val="fr-CA" w:eastAsia="fr-CA"/>
        </w:rPr>
        <w:t>Le pacte a été signé et un arbre a été planté. Prochainement, de nouvelles activités seront déposées.</w:t>
      </w:r>
    </w:p>
    <w:p w14:paraId="0C790823" w14:textId="6B5A78BB" w:rsidR="00C45B59" w:rsidRDefault="00C45B59" w:rsidP="00C45B59">
      <w:pPr>
        <w:tabs>
          <w:tab w:val="right" w:leader="dot" w:pos="9540"/>
        </w:tabs>
        <w:spacing w:before="120"/>
        <w:ind w:left="555" w:right="-108"/>
        <w:rPr>
          <w:rFonts w:asciiTheme="minorHAnsi" w:hAnsiTheme="minorHAnsi" w:cstheme="minorHAnsi"/>
          <w:caps/>
          <w:sz w:val="22"/>
          <w:szCs w:val="22"/>
          <w:lang w:val="fr-CA"/>
        </w:rPr>
      </w:pPr>
      <w:r>
        <w:rPr>
          <w:rFonts w:asciiTheme="minorHAnsi" w:hAnsiTheme="minorHAnsi" w:cstheme="minorHAnsi"/>
          <w:caps/>
          <w:sz w:val="22"/>
          <w:szCs w:val="22"/>
          <w:lang w:val="fr-CA"/>
        </w:rPr>
        <w:t>9.5 admission</w:t>
      </w:r>
    </w:p>
    <w:p w14:paraId="4F3F4457" w14:textId="363C10F8" w:rsidR="00C45B59" w:rsidRDefault="00C45B59" w:rsidP="00C45B59">
      <w:pPr>
        <w:tabs>
          <w:tab w:val="right" w:leader="dot" w:pos="9540"/>
        </w:tabs>
        <w:spacing w:before="120"/>
        <w:ind w:left="555" w:right="-108"/>
        <w:rPr>
          <w:rFonts w:asciiTheme="minorHAnsi" w:hAnsiTheme="minorHAnsi" w:cstheme="minorHAnsi"/>
          <w:caps/>
          <w:sz w:val="22"/>
          <w:szCs w:val="22"/>
          <w:lang w:val="fr-CA"/>
        </w:rPr>
      </w:pPr>
      <w:r>
        <w:rPr>
          <w:rFonts w:asciiTheme="minorHAnsi" w:hAnsiTheme="minorHAnsi" w:cstheme="minorHAnsi"/>
          <w:lang w:val="fr-CA" w:eastAsia="fr-CA"/>
        </w:rPr>
        <w:t>Les portes ouvertes et la soirée d’information a eu lieu. Le processus de demande d’admission se poursuit jusqu’au 31 octobre. La pige des dossiers sera faite le 1</w:t>
      </w:r>
      <w:r w:rsidRPr="00C45B59">
        <w:rPr>
          <w:rFonts w:asciiTheme="minorHAnsi" w:hAnsiTheme="minorHAnsi" w:cstheme="minorHAnsi"/>
          <w:vertAlign w:val="superscript"/>
          <w:lang w:val="fr-CA" w:eastAsia="fr-CA"/>
        </w:rPr>
        <w:t>er</w:t>
      </w:r>
      <w:r>
        <w:rPr>
          <w:rFonts w:asciiTheme="minorHAnsi" w:hAnsiTheme="minorHAnsi" w:cstheme="minorHAnsi"/>
          <w:lang w:val="fr-CA" w:eastAsia="fr-CA"/>
        </w:rPr>
        <w:t xml:space="preserve"> novembre. Cette année, il y a une douzaine de place au 1</w:t>
      </w:r>
      <w:r w:rsidRPr="00C45B59">
        <w:rPr>
          <w:rFonts w:asciiTheme="minorHAnsi" w:hAnsiTheme="minorHAnsi" w:cstheme="minorHAnsi"/>
          <w:vertAlign w:val="superscript"/>
          <w:lang w:val="fr-CA" w:eastAsia="fr-CA"/>
        </w:rPr>
        <w:t>er</w:t>
      </w:r>
      <w:r>
        <w:rPr>
          <w:rFonts w:asciiTheme="minorHAnsi" w:hAnsiTheme="minorHAnsi" w:cstheme="minorHAnsi"/>
          <w:lang w:val="fr-CA" w:eastAsia="fr-CA"/>
        </w:rPr>
        <w:t xml:space="preserve"> cycle mais seulement quelques places en 3</w:t>
      </w:r>
      <w:r w:rsidRPr="00C45B59">
        <w:rPr>
          <w:rFonts w:asciiTheme="minorHAnsi" w:hAnsiTheme="minorHAnsi" w:cstheme="minorHAnsi"/>
          <w:vertAlign w:val="superscript"/>
          <w:lang w:val="fr-CA" w:eastAsia="fr-CA"/>
        </w:rPr>
        <w:t>ème</w:t>
      </w:r>
      <w:r>
        <w:rPr>
          <w:rFonts w:asciiTheme="minorHAnsi" w:hAnsiTheme="minorHAnsi" w:cstheme="minorHAnsi"/>
          <w:lang w:val="fr-CA" w:eastAsia="fr-CA"/>
        </w:rPr>
        <w:t xml:space="preserve"> année.</w:t>
      </w:r>
    </w:p>
    <w:p w14:paraId="4FCDF814" w14:textId="2844E518" w:rsidR="00C45B59" w:rsidRDefault="00C45B59" w:rsidP="00C45B59">
      <w:pPr>
        <w:tabs>
          <w:tab w:val="right" w:leader="dot" w:pos="9540"/>
        </w:tabs>
        <w:spacing w:before="120"/>
        <w:ind w:left="555" w:right="-108"/>
        <w:rPr>
          <w:rFonts w:asciiTheme="minorHAnsi" w:hAnsiTheme="minorHAnsi" w:cstheme="minorHAnsi"/>
          <w:caps/>
          <w:sz w:val="22"/>
          <w:szCs w:val="22"/>
          <w:lang w:val="fr-CA"/>
        </w:rPr>
      </w:pPr>
      <w:r>
        <w:rPr>
          <w:rFonts w:asciiTheme="minorHAnsi" w:hAnsiTheme="minorHAnsi" w:cstheme="minorHAnsi"/>
          <w:caps/>
          <w:sz w:val="22"/>
          <w:szCs w:val="22"/>
          <w:lang w:val="fr-CA"/>
        </w:rPr>
        <w:t>9.6 fondation</w:t>
      </w:r>
    </w:p>
    <w:p w14:paraId="419B5599" w14:textId="77777777" w:rsidR="00C45B59" w:rsidRDefault="00C45B59" w:rsidP="00C45B59">
      <w:pPr>
        <w:tabs>
          <w:tab w:val="right" w:leader="dot" w:pos="9540"/>
        </w:tabs>
        <w:spacing w:before="120"/>
        <w:ind w:left="555" w:right="-108"/>
        <w:rPr>
          <w:rFonts w:asciiTheme="minorHAnsi" w:hAnsiTheme="minorHAnsi" w:cstheme="minorHAnsi"/>
          <w:caps/>
          <w:sz w:val="22"/>
          <w:szCs w:val="22"/>
          <w:lang w:val="fr-CA"/>
        </w:rPr>
      </w:pPr>
    </w:p>
    <w:p w14:paraId="2C319B8E" w14:textId="7B718CF5" w:rsidR="00C45B59" w:rsidRPr="00C45B59" w:rsidRDefault="00C45B59" w:rsidP="00C45B59">
      <w:pPr>
        <w:numPr>
          <w:ilvl w:val="0"/>
          <w:numId w:val="1"/>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b/>
          <w:caps/>
          <w:sz w:val="22"/>
          <w:szCs w:val="22"/>
          <w:lang w:val="fr-CA"/>
        </w:rPr>
        <w:t>calendrier de rencontres pour l’année 2019-2020</w:t>
      </w:r>
    </w:p>
    <w:p w14:paraId="7CDC5D3C" w14:textId="7C2D0560" w:rsidR="00C45B59" w:rsidRPr="00C45B59" w:rsidRDefault="00C45B59" w:rsidP="00C45B59">
      <w:pPr>
        <w:pStyle w:val="Paragraphedeliste"/>
        <w:numPr>
          <w:ilvl w:val="0"/>
          <w:numId w:val="22"/>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lang w:val="fr-CA" w:eastAsia="fr-CA"/>
        </w:rPr>
        <w:t xml:space="preserve">Mardi </w:t>
      </w:r>
      <w:r>
        <w:rPr>
          <w:rFonts w:asciiTheme="minorHAnsi" w:hAnsiTheme="minorHAnsi" w:cstheme="minorHAnsi"/>
          <w:caps/>
          <w:sz w:val="22"/>
          <w:szCs w:val="22"/>
          <w:lang w:val="fr-CA"/>
        </w:rPr>
        <w:t xml:space="preserve">10 </w:t>
      </w:r>
      <w:r>
        <w:rPr>
          <w:rFonts w:asciiTheme="minorHAnsi" w:hAnsiTheme="minorHAnsi" w:cstheme="minorHAnsi"/>
          <w:lang w:val="fr-CA" w:eastAsia="fr-CA"/>
        </w:rPr>
        <w:t>décembre 2019</w:t>
      </w:r>
    </w:p>
    <w:p w14:paraId="10973612" w14:textId="7ACCA61D" w:rsidR="00C45B59" w:rsidRPr="00C45B59" w:rsidRDefault="00C45B59" w:rsidP="00C45B59">
      <w:pPr>
        <w:pStyle w:val="Paragraphedeliste"/>
        <w:numPr>
          <w:ilvl w:val="0"/>
          <w:numId w:val="22"/>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lang w:val="fr-CA" w:eastAsia="fr-CA"/>
        </w:rPr>
        <w:t>Mercredi 5 février</w:t>
      </w:r>
      <w:r w:rsidR="005D438C">
        <w:rPr>
          <w:rFonts w:asciiTheme="minorHAnsi" w:hAnsiTheme="minorHAnsi" w:cstheme="minorHAnsi"/>
          <w:lang w:val="fr-CA" w:eastAsia="fr-CA"/>
        </w:rPr>
        <w:t xml:space="preserve"> 2020</w:t>
      </w:r>
    </w:p>
    <w:p w14:paraId="66342E61" w14:textId="5F1E6E44" w:rsidR="00C45B59" w:rsidRPr="005D438C" w:rsidRDefault="005D438C" w:rsidP="00C45B59">
      <w:pPr>
        <w:pStyle w:val="Paragraphedeliste"/>
        <w:numPr>
          <w:ilvl w:val="0"/>
          <w:numId w:val="22"/>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lang w:val="fr-CA" w:eastAsia="fr-CA"/>
        </w:rPr>
        <w:t>Mardi 24 mars 2020</w:t>
      </w:r>
    </w:p>
    <w:p w14:paraId="180DA923" w14:textId="0D51525B" w:rsidR="005D438C" w:rsidRPr="005D438C" w:rsidRDefault="005D438C" w:rsidP="00C45B59">
      <w:pPr>
        <w:pStyle w:val="Paragraphedeliste"/>
        <w:numPr>
          <w:ilvl w:val="0"/>
          <w:numId w:val="22"/>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lang w:val="fr-CA" w:eastAsia="fr-CA"/>
        </w:rPr>
        <w:t>Mardi 5 mai</w:t>
      </w:r>
    </w:p>
    <w:p w14:paraId="0716B603" w14:textId="22B7A6D4" w:rsidR="005D438C" w:rsidRPr="00C45B59" w:rsidRDefault="005D438C" w:rsidP="00C45B59">
      <w:pPr>
        <w:pStyle w:val="Paragraphedeliste"/>
        <w:numPr>
          <w:ilvl w:val="0"/>
          <w:numId w:val="22"/>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lang w:val="fr-CA" w:eastAsia="fr-CA"/>
        </w:rPr>
        <w:t xml:space="preserve">Jeudi 4 juin </w:t>
      </w:r>
    </w:p>
    <w:p w14:paraId="19415BF5" w14:textId="11E5492C" w:rsidR="00C45B59" w:rsidRPr="00C45B59" w:rsidRDefault="00C45B59" w:rsidP="00C45B59">
      <w:pPr>
        <w:numPr>
          <w:ilvl w:val="0"/>
          <w:numId w:val="1"/>
        </w:numPr>
        <w:tabs>
          <w:tab w:val="right" w:leader="dot" w:pos="9540"/>
        </w:tabs>
        <w:spacing w:before="120" w:line="360" w:lineRule="auto"/>
        <w:ind w:right="-108"/>
        <w:rPr>
          <w:rFonts w:asciiTheme="minorHAnsi" w:hAnsiTheme="minorHAnsi" w:cstheme="minorHAnsi"/>
          <w:caps/>
          <w:sz w:val="22"/>
          <w:szCs w:val="22"/>
          <w:lang w:val="fr-CA"/>
        </w:rPr>
      </w:pPr>
      <w:r>
        <w:rPr>
          <w:rFonts w:asciiTheme="minorHAnsi" w:hAnsiTheme="minorHAnsi" w:cstheme="minorHAnsi"/>
          <w:b/>
          <w:caps/>
          <w:sz w:val="22"/>
          <w:szCs w:val="22"/>
          <w:lang w:val="fr-CA"/>
        </w:rPr>
        <w:t>Varia</w:t>
      </w:r>
    </w:p>
    <w:p w14:paraId="4E3993BB" w14:textId="02E8B1E7" w:rsidR="00C45B59" w:rsidRDefault="00C45B59" w:rsidP="00C45B59">
      <w:pPr>
        <w:tabs>
          <w:tab w:val="right" w:leader="dot" w:pos="9540"/>
        </w:tabs>
        <w:spacing w:before="120"/>
        <w:ind w:left="180" w:right="-108"/>
        <w:rPr>
          <w:rFonts w:asciiTheme="minorHAnsi" w:hAnsiTheme="minorHAnsi" w:cstheme="minorHAnsi"/>
          <w:lang w:val="fr-CA" w:eastAsia="fr-CA"/>
        </w:rPr>
      </w:pPr>
      <w:r>
        <w:rPr>
          <w:rFonts w:asciiTheme="minorHAnsi" w:hAnsiTheme="minorHAnsi" w:cstheme="minorHAnsi"/>
          <w:lang w:val="fr-CA" w:eastAsia="fr-CA"/>
        </w:rPr>
        <w:t xml:space="preserve">Jean-Sébastien soulève que plusieurs parents ont soulevé des préoccupations quant au service de garde. </w:t>
      </w:r>
      <w:r w:rsidR="00EC46E9">
        <w:rPr>
          <w:rFonts w:asciiTheme="minorHAnsi" w:hAnsiTheme="minorHAnsi" w:cstheme="minorHAnsi"/>
          <w:lang w:val="fr-CA" w:eastAsia="fr-CA"/>
        </w:rPr>
        <w:t>Johanne</w:t>
      </w:r>
      <w:r>
        <w:rPr>
          <w:rFonts w:asciiTheme="minorHAnsi" w:hAnsiTheme="minorHAnsi" w:cstheme="minorHAnsi"/>
          <w:lang w:val="fr-CA" w:eastAsia="fr-CA"/>
        </w:rPr>
        <w:t xml:space="preserve"> </w:t>
      </w:r>
      <w:proofErr w:type="spellStart"/>
      <w:r>
        <w:rPr>
          <w:rFonts w:asciiTheme="minorHAnsi" w:hAnsiTheme="minorHAnsi" w:cstheme="minorHAnsi"/>
          <w:lang w:val="fr-CA" w:eastAsia="fr-CA"/>
        </w:rPr>
        <w:t>Carmicheal</w:t>
      </w:r>
      <w:proofErr w:type="spellEnd"/>
      <w:r>
        <w:rPr>
          <w:rFonts w:asciiTheme="minorHAnsi" w:hAnsiTheme="minorHAnsi" w:cstheme="minorHAnsi"/>
          <w:lang w:val="fr-CA" w:eastAsia="fr-CA"/>
        </w:rPr>
        <w:t xml:space="preserve"> propose que ces sujets soient communiqués au Comité des usagers du service de garde. </w:t>
      </w:r>
    </w:p>
    <w:p w14:paraId="0F305D5C" w14:textId="0E0BC765" w:rsidR="005D438C" w:rsidRDefault="005D438C" w:rsidP="00C45B59">
      <w:pPr>
        <w:tabs>
          <w:tab w:val="right" w:leader="dot" w:pos="9540"/>
        </w:tabs>
        <w:spacing w:before="120"/>
        <w:ind w:left="180" w:right="-108"/>
        <w:rPr>
          <w:rFonts w:asciiTheme="minorHAnsi" w:hAnsiTheme="minorHAnsi" w:cstheme="minorHAnsi"/>
          <w:lang w:val="fr-CA" w:eastAsia="fr-CA"/>
        </w:rPr>
      </w:pPr>
      <w:r w:rsidRPr="009B143E">
        <w:rPr>
          <w:rFonts w:asciiTheme="minorHAnsi" w:hAnsiTheme="minorHAnsi" w:cstheme="minorHAnsi"/>
          <w:lang w:val="fr-CA" w:eastAsia="fr-CA"/>
        </w:rPr>
        <w:t>Sathya</w:t>
      </w:r>
      <w:r>
        <w:rPr>
          <w:rFonts w:asciiTheme="minorHAnsi" w:hAnsiTheme="minorHAnsi" w:cstheme="minorHAnsi"/>
          <w:lang w:val="fr-CA" w:eastAsia="fr-CA"/>
        </w:rPr>
        <w:t xml:space="preserve"> </w:t>
      </w:r>
      <w:r w:rsidR="009B143E">
        <w:rPr>
          <w:rFonts w:asciiTheme="minorHAnsi" w:hAnsiTheme="minorHAnsi" w:cstheme="minorHAnsi"/>
          <w:lang w:val="fr-CA" w:eastAsia="fr-CA"/>
        </w:rPr>
        <w:t xml:space="preserve"> </w:t>
      </w:r>
      <w:r w:rsidR="009B143E" w:rsidRPr="009B143E">
        <w:rPr>
          <w:rFonts w:asciiTheme="minorHAnsi" w:hAnsiTheme="minorHAnsi" w:cstheme="minorHAnsi"/>
          <w:lang w:val="fr-CA" w:eastAsia="fr-CA"/>
        </w:rPr>
        <w:t>Karunananthan</w:t>
      </w:r>
      <w:r w:rsidR="009B143E">
        <w:rPr>
          <w:rFonts w:asciiTheme="minorHAnsi" w:hAnsiTheme="minorHAnsi" w:cstheme="minorHAnsi"/>
          <w:lang w:val="fr-CA" w:eastAsia="fr-CA"/>
        </w:rPr>
        <w:t xml:space="preserve"> </w:t>
      </w:r>
      <w:r>
        <w:rPr>
          <w:rFonts w:asciiTheme="minorHAnsi" w:hAnsiTheme="minorHAnsi" w:cstheme="minorHAnsi"/>
          <w:lang w:val="fr-CA" w:eastAsia="fr-CA"/>
        </w:rPr>
        <w:t xml:space="preserve">rapporte que des parents se plaignent d’incidents au service de garde qui ne semblent pas alignés avec les valeurs de l’École. Certains parents ont proposé une formation sur les valeurs de l’école pour les surveillants du dîner du service de garde. </w:t>
      </w:r>
      <w:proofErr w:type="spellStart"/>
      <w:r w:rsidRPr="009B143E">
        <w:rPr>
          <w:rFonts w:asciiTheme="minorHAnsi" w:hAnsiTheme="minorHAnsi" w:cstheme="minorHAnsi"/>
          <w:lang w:val="fr-CA" w:eastAsia="fr-CA"/>
        </w:rPr>
        <w:t>Sathya</w:t>
      </w:r>
      <w:proofErr w:type="spellEnd"/>
      <w:r>
        <w:rPr>
          <w:rFonts w:asciiTheme="minorHAnsi" w:hAnsiTheme="minorHAnsi" w:cstheme="minorHAnsi"/>
          <w:lang w:val="fr-CA" w:eastAsia="fr-CA"/>
        </w:rPr>
        <w:t xml:space="preserve"> </w:t>
      </w:r>
      <w:proofErr w:type="spellStart"/>
      <w:r w:rsidR="009B143E" w:rsidRPr="009B143E">
        <w:rPr>
          <w:rFonts w:asciiTheme="minorHAnsi" w:hAnsiTheme="minorHAnsi" w:cstheme="minorHAnsi"/>
          <w:lang w:val="fr-CA" w:eastAsia="fr-CA"/>
        </w:rPr>
        <w:t>Karunananthan</w:t>
      </w:r>
      <w:proofErr w:type="spellEnd"/>
      <w:r w:rsidR="009B143E">
        <w:rPr>
          <w:rFonts w:asciiTheme="minorHAnsi" w:hAnsiTheme="minorHAnsi" w:cstheme="minorHAnsi"/>
          <w:lang w:val="fr-CA" w:eastAsia="fr-CA"/>
        </w:rPr>
        <w:t xml:space="preserve"> </w:t>
      </w:r>
      <w:r>
        <w:rPr>
          <w:rFonts w:asciiTheme="minorHAnsi" w:hAnsiTheme="minorHAnsi" w:cstheme="minorHAnsi"/>
          <w:lang w:val="fr-CA" w:eastAsia="fr-CA"/>
        </w:rPr>
        <w:t>transmettra aussi ce point au Comité des usagers du service de garde.</w:t>
      </w:r>
    </w:p>
    <w:p w14:paraId="7DF7CEBF" w14:textId="64A52357" w:rsidR="004B70F9" w:rsidRDefault="00EC46E9" w:rsidP="004B70F9">
      <w:pPr>
        <w:tabs>
          <w:tab w:val="right" w:leader="dot" w:pos="9540"/>
        </w:tabs>
        <w:spacing w:before="120"/>
        <w:ind w:left="180" w:right="-108"/>
        <w:rPr>
          <w:rFonts w:asciiTheme="minorHAnsi" w:hAnsiTheme="minorHAnsi" w:cstheme="minorHAnsi"/>
          <w:lang w:val="fr-CA" w:eastAsia="fr-CA"/>
        </w:rPr>
      </w:pPr>
      <w:r>
        <w:rPr>
          <w:rFonts w:asciiTheme="minorHAnsi" w:hAnsiTheme="minorHAnsi" w:cstheme="minorHAnsi"/>
          <w:lang w:val="fr-CA" w:eastAsia="fr-CA"/>
        </w:rPr>
        <w:t>Johanne</w:t>
      </w:r>
      <w:r w:rsidR="00BE55B8">
        <w:rPr>
          <w:rFonts w:asciiTheme="minorHAnsi" w:hAnsiTheme="minorHAnsi" w:cstheme="minorHAnsi"/>
          <w:lang w:val="fr-CA" w:eastAsia="fr-CA"/>
        </w:rPr>
        <w:t xml:space="preserve"> </w:t>
      </w:r>
      <w:proofErr w:type="spellStart"/>
      <w:r w:rsidR="00BE55B8">
        <w:rPr>
          <w:rFonts w:asciiTheme="minorHAnsi" w:hAnsiTheme="minorHAnsi" w:cstheme="minorHAnsi"/>
          <w:lang w:val="fr-CA" w:eastAsia="fr-CA"/>
        </w:rPr>
        <w:t>Carmicheal</w:t>
      </w:r>
      <w:proofErr w:type="spellEnd"/>
      <w:r w:rsidR="00BE55B8">
        <w:rPr>
          <w:rFonts w:asciiTheme="minorHAnsi" w:hAnsiTheme="minorHAnsi" w:cstheme="minorHAnsi"/>
          <w:lang w:val="fr-CA" w:eastAsia="fr-CA"/>
        </w:rPr>
        <w:t xml:space="preserve"> explique qu’il est effectivement important que ces éléments soient ramenés au Comité du service de garde. Par ailleurs, la direction est aussi saisie de cette situation et des actions ont commencé à être mises en place.</w:t>
      </w:r>
    </w:p>
    <w:p w14:paraId="2E49BFC3" w14:textId="2888B8E9" w:rsidR="004B70F9" w:rsidRPr="004B70F9" w:rsidRDefault="004B70F9" w:rsidP="004B70F9">
      <w:pPr>
        <w:tabs>
          <w:tab w:val="right" w:leader="dot" w:pos="9540"/>
        </w:tabs>
        <w:spacing w:before="120"/>
        <w:ind w:left="180" w:right="-108"/>
        <w:rPr>
          <w:rFonts w:asciiTheme="minorHAnsi" w:hAnsiTheme="minorHAnsi" w:cstheme="minorHAnsi"/>
          <w:lang w:val="fr-CA" w:eastAsia="fr-CA"/>
        </w:rPr>
      </w:pPr>
      <w:r>
        <w:rPr>
          <w:rFonts w:asciiTheme="minorHAnsi" w:hAnsiTheme="minorHAnsi" w:cstheme="minorHAnsi"/>
          <w:lang w:val="fr-CA" w:eastAsia="fr-CA"/>
        </w:rPr>
        <w:t>De plus, Manon explique que le conseil d’élèves est aussi impliqué dans la mise en place de solutions.</w:t>
      </w:r>
    </w:p>
    <w:p w14:paraId="45E3B843" w14:textId="77777777" w:rsidR="00624680" w:rsidRDefault="00624680" w:rsidP="00624680">
      <w:pPr>
        <w:tabs>
          <w:tab w:val="right" w:leader="dot" w:pos="9540"/>
        </w:tabs>
        <w:spacing w:before="120"/>
        <w:ind w:left="555" w:right="-108"/>
        <w:rPr>
          <w:rFonts w:asciiTheme="minorHAnsi" w:hAnsiTheme="minorHAnsi" w:cstheme="minorHAnsi"/>
          <w:lang w:val="fr-CA" w:eastAsia="fr-CA"/>
        </w:rPr>
      </w:pPr>
    </w:p>
    <w:p w14:paraId="2B992C35" w14:textId="0A6A238A" w:rsidR="00253271" w:rsidRPr="006A7590" w:rsidRDefault="00253271" w:rsidP="00666004">
      <w:pPr>
        <w:numPr>
          <w:ilvl w:val="0"/>
          <w:numId w:val="1"/>
        </w:numPr>
        <w:tabs>
          <w:tab w:val="right" w:leader="dot" w:pos="9540"/>
        </w:tabs>
        <w:spacing w:before="120" w:line="360" w:lineRule="auto"/>
        <w:ind w:left="539" w:right="-108" w:hanging="539"/>
        <w:rPr>
          <w:rFonts w:asciiTheme="minorHAnsi" w:hAnsiTheme="minorHAnsi" w:cstheme="minorHAnsi"/>
          <w:b/>
          <w:caps/>
          <w:sz w:val="22"/>
          <w:szCs w:val="22"/>
          <w:lang w:val="fr-CA"/>
        </w:rPr>
      </w:pPr>
      <w:r w:rsidRPr="006A7590">
        <w:rPr>
          <w:rFonts w:asciiTheme="minorHAnsi" w:hAnsiTheme="minorHAnsi" w:cstheme="minorHAnsi"/>
          <w:b/>
          <w:caps/>
          <w:sz w:val="22"/>
          <w:szCs w:val="22"/>
          <w:lang w:val="fr-CA"/>
        </w:rPr>
        <w:t xml:space="preserve">prochaine rencontre : 10 </w:t>
      </w:r>
      <w:r w:rsidR="005D438C">
        <w:rPr>
          <w:rFonts w:asciiTheme="minorHAnsi" w:hAnsiTheme="minorHAnsi" w:cstheme="minorHAnsi"/>
          <w:b/>
          <w:caps/>
          <w:sz w:val="22"/>
          <w:szCs w:val="22"/>
          <w:lang w:val="fr-CA"/>
        </w:rPr>
        <w:t>décembre</w:t>
      </w:r>
      <w:r w:rsidRPr="006A7590">
        <w:rPr>
          <w:rFonts w:asciiTheme="minorHAnsi" w:hAnsiTheme="minorHAnsi" w:cstheme="minorHAnsi"/>
          <w:b/>
          <w:caps/>
          <w:sz w:val="22"/>
          <w:szCs w:val="22"/>
          <w:lang w:val="fr-CA"/>
        </w:rPr>
        <w:t xml:space="preserve"> </w:t>
      </w:r>
      <w:r w:rsidR="005D438C">
        <w:rPr>
          <w:rFonts w:asciiTheme="minorHAnsi" w:hAnsiTheme="minorHAnsi" w:cstheme="minorHAnsi"/>
          <w:b/>
          <w:caps/>
          <w:sz w:val="22"/>
          <w:szCs w:val="22"/>
          <w:lang w:val="fr-CA"/>
        </w:rPr>
        <w:t>1</w:t>
      </w:r>
      <w:r w:rsidRPr="006A7590">
        <w:rPr>
          <w:rFonts w:asciiTheme="minorHAnsi" w:hAnsiTheme="minorHAnsi" w:cstheme="minorHAnsi"/>
          <w:b/>
          <w:caps/>
          <w:sz w:val="22"/>
          <w:szCs w:val="22"/>
          <w:lang w:val="fr-CA"/>
        </w:rPr>
        <w:t>8h</w:t>
      </w:r>
      <w:r w:rsidR="005D438C">
        <w:rPr>
          <w:rFonts w:asciiTheme="minorHAnsi" w:hAnsiTheme="minorHAnsi" w:cstheme="minorHAnsi"/>
          <w:b/>
          <w:caps/>
          <w:sz w:val="22"/>
          <w:szCs w:val="22"/>
          <w:lang w:val="fr-CA"/>
        </w:rPr>
        <w:t>30</w:t>
      </w:r>
    </w:p>
    <w:p w14:paraId="68BFFAE6" w14:textId="202A7EF7" w:rsidR="00D3243B" w:rsidRPr="004D2B68" w:rsidRDefault="00D3243B" w:rsidP="00666004">
      <w:pPr>
        <w:numPr>
          <w:ilvl w:val="0"/>
          <w:numId w:val="1"/>
        </w:numPr>
        <w:tabs>
          <w:tab w:val="right" w:leader="dot" w:pos="9540"/>
        </w:tabs>
        <w:spacing w:before="120" w:line="360" w:lineRule="auto"/>
        <w:ind w:left="539" w:right="-108" w:hanging="539"/>
        <w:rPr>
          <w:rFonts w:asciiTheme="minorHAnsi" w:hAnsiTheme="minorHAnsi" w:cstheme="minorHAnsi"/>
          <w:caps/>
          <w:sz w:val="22"/>
          <w:szCs w:val="22"/>
          <w:lang w:val="fr-CA"/>
        </w:rPr>
      </w:pPr>
      <w:r w:rsidRPr="004D2B68">
        <w:rPr>
          <w:rFonts w:asciiTheme="minorHAnsi" w:hAnsiTheme="minorHAnsi" w:cstheme="minorHAnsi"/>
          <w:b/>
          <w:caps/>
          <w:sz w:val="22"/>
          <w:szCs w:val="22"/>
          <w:lang w:val="fr-CA"/>
        </w:rPr>
        <w:t>Levée de l’assemblée</w:t>
      </w:r>
      <w:r w:rsidR="004D2B68" w:rsidRPr="004D2B68">
        <w:rPr>
          <w:rFonts w:asciiTheme="minorHAnsi" w:hAnsiTheme="minorHAnsi" w:cstheme="minorHAnsi"/>
          <w:b/>
          <w:caps/>
          <w:sz w:val="22"/>
          <w:szCs w:val="22"/>
          <w:lang w:val="fr-CA"/>
        </w:rPr>
        <w:t> </w:t>
      </w:r>
      <w:r w:rsidR="004D2B68" w:rsidRPr="004D2B68">
        <w:rPr>
          <w:rFonts w:asciiTheme="minorHAnsi" w:hAnsiTheme="minorHAnsi" w:cstheme="minorHAnsi"/>
          <w:caps/>
          <w:sz w:val="22"/>
          <w:szCs w:val="22"/>
          <w:lang w:val="fr-CA"/>
        </w:rPr>
        <w:t>: 2</w:t>
      </w:r>
      <w:r w:rsidR="005D438C">
        <w:rPr>
          <w:rFonts w:asciiTheme="minorHAnsi" w:hAnsiTheme="minorHAnsi" w:cstheme="minorHAnsi"/>
          <w:caps/>
          <w:sz w:val="22"/>
          <w:szCs w:val="22"/>
          <w:lang w:val="fr-CA"/>
        </w:rPr>
        <w:t>1</w:t>
      </w:r>
      <w:r w:rsidR="004D2B68" w:rsidRPr="004D2B68">
        <w:rPr>
          <w:rFonts w:asciiTheme="minorHAnsi" w:hAnsiTheme="minorHAnsi" w:cstheme="minorHAnsi"/>
          <w:caps/>
          <w:sz w:val="22"/>
          <w:szCs w:val="22"/>
          <w:lang w:val="fr-CA"/>
        </w:rPr>
        <w:t>h</w:t>
      </w:r>
      <w:r w:rsidR="004B70F9">
        <w:rPr>
          <w:rFonts w:asciiTheme="minorHAnsi" w:hAnsiTheme="minorHAnsi" w:cstheme="minorHAnsi"/>
          <w:caps/>
          <w:sz w:val="22"/>
          <w:szCs w:val="22"/>
          <w:lang w:val="fr-CA"/>
        </w:rPr>
        <w:t>39</w:t>
      </w:r>
    </w:p>
    <w:p w14:paraId="51377A80" w14:textId="195585AD" w:rsidR="00D85EC3" w:rsidRPr="00D85EC3" w:rsidRDefault="007213C7" w:rsidP="00D85EC3">
      <w:pPr>
        <w:pStyle w:val="Paragraphedeliste"/>
        <w:tabs>
          <w:tab w:val="right" w:pos="9540"/>
        </w:tabs>
        <w:ind w:left="555" w:right="-1141"/>
        <w:rPr>
          <w:rFonts w:asciiTheme="minorHAnsi" w:hAnsiTheme="minorHAnsi" w:cstheme="minorHAnsi"/>
          <w:b/>
          <w:sz w:val="22"/>
          <w:szCs w:val="22"/>
          <w:lang w:val="fr-CA"/>
        </w:rPr>
      </w:pPr>
      <w:r>
        <w:rPr>
          <w:rFonts w:asciiTheme="minorHAnsi" w:hAnsiTheme="minorHAnsi" w:cstheme="minorHAnsi"/>
          <w:b/>
          <w:sz w:val="22"/>
          <w:szCs w:val="22"/>
          <w:lang w:val="fr-CA"/>
        </w:rPr>
        <w:t>Proposé</w:t>
      </w:r>
      <w:r w:rsidR="004D2B68">
        <w:rPr>
          <w:rFonts w:asciiTheme="minorHAnsi" w:hAnsiTheme="minorHAnsi" w:cstheme="minorHAnsi"/>
          <w:b/>
          <w:sz w:val="22"/>
          <w:szCs w:val="22"/>
          <w:lang w:val="fr-CA"/>
        </w:rPr>
        <w:t xml:space="preserve"> : </w:t>
      </w:r>
      <w:r w:rsidR="004B70F9">
        <w:rPr>
          <w:rFonts w:asciiTheme="minorHAnsi" w:hAnsiTheme="minorHAnsi" w:cstheme="minorHAnsi"/>
          <w:b/>
          <w:sz w:val="22"/>
          <w:szCs w:val="22"/>
          <w:lang w:val="fr-CA"/>
        </w:rPr>
        <w:t>Félix Boursier-Laflamme</w:t>
      </w:r>
    </w:p>
    <w:p w14:paraId="586373BD" w14:textId="3F906CCB" w:rsidR="00D85EC3" w:rsidRPr="00D85EC3" w:rsidRDefault="00D85EC3" w:rsidP="00D85EC3">
      <w:pPr>
        <w:pStyle w:val="Paragraphedeliste"/>
        <w:tabs>
          <w:tab w:val="right" w:pos="9540"/>
        </w:tabs>
        <w:ind w:left="555" w:right="-1141"/>
        <w:rPr>
          <w:rFonts w:asciiTheme="minorHAnsi" w:hAnsiTheme="minorHAnsi" w:cstheme="minorHAnsi"/>
          <w:b/>
          <w:sz w:val="22"/>
          <w:szCs w:val="22"/>
          <w:lang w:val="fr-CA"/>
        </w:rPr>
      </w:pPr>
      <w:r w:rsidRPr="00D85EC3">
        <w:rPr>
          <w:rFonts w:asciiTheme="minorHAnsi" w:hAnsiTheme="minorHAnsi" w:cstheme="minorHAnsi"/>
          <w:b/>
          <w:sz w:val="22"/>
          <w:szCs w:val="22"/>
          <w:lang w:val="fr-CA"/>
        </w:rPr>
        <w:t>Secondé</w:t>
      </w:r>
      <w:r w:rsidR="004D2B68">
        <w:rPr>
          <w:rFonts w:asciiTheme="minorHAnsi" w:hAnsiTheme="minorHAnsi" w:cstheme="minorHAnsi"/>
          <w:b/>
          <w:sz w:val="22"/>
          <w:szCs w:val="22"/>
          <w:lang w:val="fr-CA"/>
        </w:rPr>
        <w:t xml:space="preserve"> : </w:t>
      </w:r>
      <w:proofErr w:type="spellStart"/>
      <w:r w:rsidR="004B70F9" w:rsidRPr="009B143E">
        <w:rPr>
          <w:rFonts w:asciiTheme="minorHAnsi" w:hAnsiTheme="minorHAnsi" w:cstheme="minorHAnsi"/>
          <w:b/>
          <w:sz w:val="22"/>
          <w:szCs w:val="22"/>
          <w:lang w:val="fr-CA"/>
        </w:rPr>
        <w:t>Sathya</w:t>
      </w:r>
      <w:proofErr w:type="spellEnd"/>
      <w:r w:rsidR="004B70F9">
        <w:rPr>
          <w:rFonts w:asciiTheme="minorHAnsi" w:hAnsiTheme="minorHAnsi" w:cstheme="minorHAnsi"/>
          <w:b/>
          <w:sz w:val="22"/>
          <w:szCs w:val="22"/>
          <w:lang w:val="fr-CA"/>
        </w:rPr>
        <w:t xml:space="preserve"> </w:t>
      </w:r>
      <w:proofErr w:type="spellStart"/>
      <w:r w:rsidR="009B143E" w:rsidRPr="009B143E">
        <w:rPr>
          <w:rFonts w:asciiTheme="minorHAnsi" w:hAnsiTheme="minorHAnsi" w:cstheme="minorHAnsi"/>
          <w:b/>
          <w:sz w:val="22"/>
          <w:szCs w:val="22"/>
          <w:lang w:val="fr-CA"/>
        </w:rPr>
        <w:t>Karunananthan</w:t>
      </w:r>
      <w:proofErr w:type="spellEnd"/>
    </w:p>
    <w:p w14:paraId="2C6C48F4" w14:textId="77777777" w:rsidR="00D85EC3" w:rsidRPr="00D3243B" w:rsidRDefault="00D85EC3" w:rsidP="00D85EC3">
      <w:pPr>
        <w:tabs>
          <w:tab w:val="right" w:leader="dot" w:pos="9540"/>
        </w:tabs>
        <w:spacing w:before="120" w:line="360" w:lineRule="auto"/>
        <w:ind w:left="539" w:right="-108"/>
        <w:rPr>
          <w:rFonts w:asciiTheme="minorHAnsi" w:hAnsiTheme="minorHAnsi" w:cstheme="minorHAnsi"/>
          <w:caps/>
          <w:sz w:val="22"/>
          <w:szCs w:val="22"/>
          <w:lang w:val="fr-CA"/>
        </w:rPr>
      </w:pPr>
    </w:p>
    <w:p w14:paraId="323F3C05" w14:textId="77777777" w:rsidR="00883A54" w:rsidRPr="00D3243B" w:rsidRDefault="00883A54" w:rsidP="00D85EC3">
      <w:pPr>
        <w:tabs>
          <w:tab w:val="right" w:leader="dot" w:pos="9540"/>
        </w:tabs>
        <w:spacing w:before="120" w:line="360" w:lineRule="auto"/>
        <w:rPr>
          <w:rFonts w:asciiTheme="minorHAnsi" w:hAnsiTheme="minorHAnsi" w:cstheme="minorHAnsi"/>
        </w:rPr>
      </w:pPr>
    </w:p>
    <w:sectPr w:rsidR="00883A54" w:rsidRPr="00D3243B" w:rsidSect="001757AC">
      <w:headerReference w:type="default" r:id="rId8"/>
      <w:footerReference w:type="default" r:id="rId9"/>
      <w:pgSz w:w="11906" w:h="16838"/>
      <w:pgMar w:top="709" w:right="124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FD45" w14:textId="77777777" w:rsidR="00C814A7" w:rsidRDefault="00C814A7" w:rsidP="00330701">
      <w:r>
        <w:separator/>
      </w:r>
    </w:p>
  </w:endnote>
  <w:endnote w:type="continuationSeparator" w:id="0">
    <w:p w14:paraId="269D17C2" w14:textId="77777777" w:rsidR="00C814A7" w:rsidRDefault="00C814A7" w:rsidP="0033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3C0D" w14:textId="77777777" w:rsidR="004B70F9" w:rsidRPr="006A2AB6" w:rsidRDefault="004B70F9" w:rsidP="001757AC">
    <w:pPr>
      <w:pStyle w:val="Pieddepage"/>
      <w:tabs>
        <w:tab w:val="clear" w:pos="4320"/>
        <w:tab w:val="clear" w:pos="8640"/>
        <w:tab w:val="right" w:pos="9360"/>
      </w:tabs>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11E9" w14:textId="77777777" w:rsidR="00C814A7" w:rsidRDefault="00C814A7" w:rsidP="00330701">
      <w:r>
        <w:separator/>
      </w:r>
    </w:p>
  </w:footnote>
  <w:footnote w:type="continuationSeparator" w:id="0">
    <w:p w14:paraId="41B52D9A" w14:textId="77777777" w:rsidR="00C814A7" w:rsidRDefault="00C814A7" w:rsidP="0033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20A2" w14:textId="77777777" w:rsidR="004B70F9" w:rsidRPr="008F0F75" w:rsidRDefault="004B70F9" w:rsidP="001757AC">
    <w:pPr>
      <w:pStyle w:val="Titre"/>
      <w:rPr>
        <w:rFonts w:ascii="Tahoma" w:hAnsi="Tahoma" w:cs="Tahoma"/>
        <w:b/>
        <w:sz w:val="22"/>
        <w:szCs w:val="22"/>
      </w:rPr>
    </w:pPr>
    <w:r w:rsidRPr="008F0F75">
      <w:rPr>
        <w:rFonts w:ascii="Tahoma" w:hAnsi="Tahoma" w:cs="Tahoma"/>
        <w:b/>
        <w:sz w:val="22"/>
        <w:szCs w:val="22"/>
      </w:rPr>
      <w:t>Étoile filante</w:t>
    </w:r>
  </w:p>
  <w:p w14:paraId="323F3C0B" w14:textId="1D0D59AE" w:rsidR="004B70F9" w:rsidRPr="00B95DF4" w:rsidRDefault="004B70F9" w:rsidP="001757AC">
    <w:pPr>
      <w:pStyle w:val="Titre"/>
      <w:rPr>
        <w:rFonts w:ascii="Tahoma" w:hAnsi="Tahoma" w:cs="Tahoma"/>
        <w:sz w:val="22"/>
        <w:szCs w:val="22"/>
      </w:rPr>
    </w:pPr>
    <w:r w:rsidRPr="00B95DF4">
      <w:rPr>
        <w:rFonts w:ascii="Tahoma" w:hAnsi="Tahoma" w:cs="Tahoma"/>
        <w:sz w:val="22"/>
        <w:szCs w:val="22"/>
      </w:rPr>
      <w:t>Réunion du conseil d’établissement</w:t>
    </w:r>
  </w:p>
  <w:p w14:paraId="323F3C0C" w14:textId="77777777" w:rsidR="004B70F9" w:rsidRPr="00A52FCA" w:rsidRDefault="004B70F9" w:rsidP="001757AC">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DA5"/>
    <w:multiLevelType w:val="hybridMultilevel"/>
    <w:tmpl w:val="AAB8CA12"/>
    <w:lvl w:ilvl="0" w:tplc="0C0C0001">
      <w:start w:val="1"/>
      <w:numFmt w:val="bullet"/>
      <w:lvlText w:val=""/>
      <w:lvlJc w:val="left"/>
      <w:pPr>
        <w:ind w:left="1259" w:hanging="360"/>
      </w:pPr>
      <w:rPr>
        <w:rFonts w:ascii="Symbol" w:hAnsi="Symbol" w:hint="default"/>
      </w:rPr>
    </w:lvl>
    <w:lvl w:ilvl="1" w:tplc="0C0C0003" w:tentative="1">
      <w:start w:val="1"/>
      <w:numFmt w:val="bullet"/>
      <w:lvlText w:val="o"/>
      <w:lvlJc w:val="left"/>
      <w:pPr>
        <w:ind w:left="1979" w:hanging="360"/>
      </w:pPr>
      <w:rPr>
        <w:rFonts w:ascii="Courier New" w:hAnsi="Courier New" w:cs="Courier New" w:hint="default"/>
      </w:rPr>
    </w:lvl>
    <w:lvl w:ilvl="2" w:tplc="0C0C0005" w:tentative="1">
      <w:start w:val="1"/>
      <w:numFmt w:val="bullet"/>
      <w:lvlText w:val=""/>
      <w:lvlJc w:val="left"/>
      <w:pPr>
        <w:ind w:left="2699" w:hanging="360"/>
      </w:pPr>
      <w:rPr>
        <w:rFonts w:ascii="Wingdings" w:hAnsi="Wingdings" w:hint="default"/>
      </w:rPr>
    </w:lvl>
    <w:lvl w:ilvl="3" w:tplc="0C0C0001" w:tentative="1">
      <w:start w:val="1"/>
      <w:numFmt w:val="bullet"/>
      <w:lvlText w:val=""/>
      <w:lvlJc w:val="left"/>
      <w:pPr>
        <w:ind w:left="3419" w:hanging="360"/>
      </w:pPr>
      <w:rPr>
        <w:rFonts w:ascii="Symbol" w:hAnsi="Symbol" w:hint="default"/>
      </w:rPr>
    </w:lvl>
    <w:lvl w:ilvl="4" w:tplc="0C0C0003" w:tentative="1">
      <w:start w:val="1"/>
      <w:numFmt w:val="bullet"/>
      <w:lvlText w:val="o"/>
      <w:lvlJc w:val="left"/>
      <w:pPr>
        <w:ind w:left="4139" w:hanging="360"/>
      </w:pPr>
      <w:rPr>
        <w:rFonts w:ascii="Courier New" w:hAnsi="Courier New" w:cs="Courier New" w:hint="default"/>
      </w:rPr>
    </w:lvl>
    <w:lvl w:ilvl="5" w:tplc="0C0C0005" w:tentative="1">
      <w:start w:val="1"/>
      <w:numFmt w:val="bullet"/>
      <w:lvlText w:val=""/>
      <w:lvlJc w:val="left"/>
      <w:pPr>
        <w:ind w:left="4859" w:hanging="360"/>
      </w:pPr>
      <w:rPr>
        <w:rFonts w:ascii="Wingdings" w:hAnsi="Wingdings" w:hint="default"/>
      </w:rPr>
    </w:lvl>
    <w:lvl w:ilvl="6" w:tplc="0C0C0001" w:tentative="1">
      <w:start w:val="1"/>
      <w:numFmt w:val="bullet"/>
      <w:lvlText w:val=""/>
      <w:lvlJc w:val="left"/>
      <w:pPr>
        <w:ind w:left="5579" w:hanging="360"/>
      </w:pPr>
      <w:rPr>
        <w:rFonts w:ascii="Symbol" w:hAnsi="Symbol" w:hint="default"/>
      </w:rPr>
    </w:lvl>
    <w:lvl w:ilvl="7" w:tplc="0C0C0003" w:tentative="1">
      <w:start w:val="1"/>
      <w:numFmt w:val="bullet"/>
      <w:lvlText w:val="o"/>
      <w:lvlJc w:val="left"/>
      <w:pPr>
        <w:ind w:left="6299" w:hanging="360"/>
      </w:pPr>
      <w:rPr>
        <w:rFonts w:ascii="Courier New" w:hAnsi="Courier New" w:cs="Courier New" w:hint="default"/>
      </w:rPr>
    </w:lvl>
    <w:lvl w:ilvl="8" w:tplc="0C0C0005" w:tentative="1">
      <w:start w:val="1"/>
      <w:numFmt w:val="bullet"/>
      <w:lvlText w:val=""/>
      <w:lvlJc w:val="left"/>
      <w:pPr>
        <w:ind w:left="7019" w:hanging="360"/>
      </w:pPr>
      <w:rPr>
        <w:rFonts w:ascii="Wingdings" w:hAnsi="Wingdings" w:hint="default"/>
      </w:rPr>
    </w:lvl>
  </w:abstractNum>
  <w:abstractNum w:abstractNumId="1" w15:restartNumberingAfterBreak="0">
    <w:nsid w:val="02B1773E"/>
    <w:multiLevelType w:val="hybridMultilevel"/>
    <w:tmpl w:val="BFB63824"/>
    <w:lvl w:ilvl="0" w:tplc="0C0C0001">
      <w:start w:val="1"/>
      <w:numFmt w:val="bullet"/>
      <w:lvlText w:val=""/>
      <w:lvlJc w:val="left"/>
      <w:pPr>
        <w:ind w:left="1276" w:hanging="360"/>
      </w:pPr>
      <w:rPr>
        <w:rFonts w:ascii="Symbol" w:hAnsi="Symbol" w:hint="default"/>
      </w:rPr>
    </w:lvl>
    <w:lvl w:ilvl="1" w:tplc="0C0C0003" w:tentative="1">
      <w:start w:val="1"/>
      <w:numFmt w:val="bullet"/>
      <w:lvlText w:val="o"/>
      <w:lvlJc w:val="left"/>
      <w:pPr>
        <w:ind w:left="1996" w:hanging="360"/>
      </w:pPr>
      <w:rPr>
        <w:rFonts w:ascii="Courier New" w:hAnsi="Courier New" w:cs="Courier New" w:hint="default"/>
      </w:rPr>
    </w:lvl>
    <w:lvl w:ilvl="2" w:tplc="0C0C0005" w:tentative="1">
      <w:start w:val="1"/>
      <w:numFmt w:val="bullet"/>
      <w:lvlText w:val=""/>
      <w:lvlJc w:val="left"/>
      <w:pPr>
        <w:ind w:left="2716" w:hanging="360"/>
      </w:pPr>
      <w:rPr>
        <w:rFonts w:ascii="Wingdings" w:hAnsi="Wingdings" w:hint="default"/>
      </w:rPr>
    </w:lvl>
    <w:lvl w:ilvl="3" w:tplc="0C0C0001" w:tentative="1">
      <w:start w:val="1"/>
      <w:numFmt w:val="bullet"/>
      <w:lvlText w:val=""/>
      <w:lvlJc w:val="left"/>
      <w:pPr>
        <w:ind w:left="3436" w:hanging="360"/>
      </w:pPr>
      <w:rPr>
        <w:rFonts w:ascii="Symbol" w:hAnsi="Symbol" w:hint="default"/>
      </w:rPr>
    </w:lvl>
    <w:lvl w:ilvl="4" w:tplc="0C0C0003" w:tentative="1">
      <w:start w:val="1"/>
      <w:numFmt w:val="bullet"/>
      <w:lvlText w:val="o"/>
      <w:lvlJc w:val="left"/>
      <w:pPr>
        <w:ind w:left="4156" w:hanging="360"/>
      </w:pPr>
      <w:rPr>
        <w:rFonts w:ascii="Courier New" w:hAnsi="Courier New" w:cs="Courier New" w:hint="default"/>
      </w:rPr>
    </w:lvl>
    <w:lvl w:ilvl="5" w:tplc="0C0C0005" w:tentative="1">
      <w:start w:val="1"/>
      <w:numFmt w:val="bullet"/>
      <w:lvlText w:val=""/>
      <w:lvlJc w:val="left"/>
      <w:pPr>
        <w:ind w:left="4876" w:hanging="360"/>
      </w:pPr>
      <w:rPr>
        <w:rFonts w:ascii="Wingdings" w:hAnsi="Wingdings" w:hint="default"/>
      </w:rPr>
    </w:lvl>
    <w:lvl w:ilvl="6" w:tplc="0C0C0001" w:tentative="1">
      <w:start w:val="1"/>
      <w:numFmt w:val="bullet"/>
      <w:lvlText w:val=""/>
      <w:lvlJc w:val="left"/>
      <w:pPr>
        <w:ind w:left="5596" w:hanging="360"/>
      </w:pPr>
      <w:rPr>
        <w:rFonts w:ascii="Symbol" w:hAnsi="Symbol" w:hint="default"/>
      </w:rPr>
    </w:lvl>
    <w:lvl w:ilvl="7" w:tplc="0C0C0003" w:tentative="1">
      <w:start w:val="1"/>
      <w:numFmt w:val="bullet"/>
      <w:lvlText w:val="o"/>
      <w:lvlJc w:val="left"/>
      <w:pPr>
        <w:ind w:left="6316" w:hanging="360"/>
      </w:pPr>
      <w:rPr>
        <w:rFonts w:ascii="Courier New" w:hAnsi="Courier New" w:cs="Courier New" w:hint="default"/>
      </w:rPr>
    </w:lvl>
    <w:lvl w:ilvl="8" w:tplc="0C0C0005" w:tentative="1">
      <w:start w:val="1"/>
      <w:numFmt w:val="bullet"/>
      <w:lvlText w:val=""/>
      <w:lvlJc w:val="left"/>
      <w:pPr>
        <w:ind w:left="7036" w:hanging="360"/>
      </w:pPr>
      <w:rPr>
        <w:rFonts w:ascii="Wingdings" w:hAnsi="Wingdings" w:hint="default"/>
      </w:rPr>
    </w:lvl>
  </w:abstractNum>
  <w:abstractNum w:abstractNumId="2" w15:restartNumberingAfterBreak="0">
    <w:nsid w:val="040F6D2E"/>
    <w:multiLevelType w:val="hybridMultilevel"/>
    <w:tmpl w:val="A9F00A1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06593AE8"/>
    <w:multiLevelType w:val="hybridMultilevel"/>
    <w:tmpl w:val="1CA2E7EA"/>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0B097C40"/>
    <w:multiLevelType w:val="hybridMultilevel"/>
    <w:tmpl w:val="E80EF2E2"/>
    <w:lvl w:ilvl="0" w:tplc="0C0C0001">
      <w:start w:val="1"/>
      <w:numFmt w:val="bullet"/>
      <w:lvlText w:val=""/>
      <w:lvlJc w:val="left"/>
      <w:pPr>
        <w:ind w:left="1980" w:hanging="360"/>
      </w:pPr>
      <w:rPr>
        <w:rFonts w:ascii="Symbol" w:hAnsi="Symbol" w:hint="default"/>
      </w:rPr>
    </w:lvl>
    <w:lvl w:ilvl="1" w:tplc="0C0C0003" w:tentative="1">
      <w:start w:val="1"/>
      <w:numFmt w:val="bullet"/>
      <w:lvlText w:val="o"/>
      <w:lvlJc w:val="left"/>
      <w:pPr>
        <w:ind w:left="2700" w:hanging="360"/>
      </w:pPr>
      <w:rPr>
        <w:rFonts w:ascii="Courier New" w:hAnsi="Courier New" w:cs="Courier New" w:hint="default"/>
      </w:rPr>
    </w:lvl>
    <w:lvl w:ilvl="2" w:tplc="0C0C0005" w:tentative="1">
      <w:start w:val="1"/>
      <w:numFmt w:val="bullet"/>
      <w:lvlText w:val=""/>
      <w:lvlJc w:val="left"/>
      <w:pPr>
        <w:ind w:left="3420" w:hanging="360"/>
      </w:pPr>
      <w:rPr>
        <w:rFonts w:ascii="Wingdings" w:hAnsi="Wingdings" w:hint="default"/>
      </w:rPr>
    </w:lvl>
    <w:lvl w:ilvl="3" w:tplc="0C0C0001" w:tentative="1">
      <w:start w:val="1"/>
      <w:numFmt w:val="bullet"/>
      <w:lvlText w:val=""/>
      <w:lvlJc w:val="left"/>
      <w:pPr>
        <w:ind w:left="4140" w:hanging="360"/>
      </w:pPr>
      <w:rPr>
        <w:rFonts w:ascii="Symbol" w:hAnsi="Symbol" w:hint="default"/>
      </w:rPr>
    </w:lvl>
    <w:lvl w:ilvl="4" w:tplc="0C0C0003" w:tentative="1">
      <w:start w:val="1"/>
      <w:numFmt w:val="bullet"/>
      <w:lvlText w:val="o"/>
      <w:lvlJc w:val="left"/>
      <w:pPr>
        <w:ind w:left="4860" w:hanging="360"/>
      </w:pPr>
      <w:rPr>
        <w:rFonts w:ascii="Courier New" w:hAnsi="Courier New" w:cs="Courier New" w:hint="default"/>
      </w:rPr>
    </w:lvl>
    <w:lvl w:ilvl="5" w:tplc="0C0C0005" w:tentative="1">
      <w:start w:val="1"/>
      <w:numFmt w:val="bullet"/>
      <w:lvlText w:val=""/>
      <w:lvlJc w:val="left"/>
      <w:pPr>
        <w:ind w:left="5580" w:hanging="360"/>
      </w:pPr>
      <w:rPr>
        <w:rFonts w:ascii="Wingdings" w:hAnsi="Wingdings" w:hint="default"/>
      </w:rPr>
    </w:lvl>
    <w:lvl w:ilvl="6" w:tplc="0C0C0001" w:tentative="1">
      <w:start w:val="1"/>
      <w:numFmt w:val="bullet"/>
      <w:lvlText w:val=""/>
      <w:lvlJc w:val="left"/>
      <w:pPr>
        <w:ind w:left="6300" w:hanging="360"/>
      </w:pPr>
      <w:rPr>
        <w:rFonts w:ascii="Symbol" w:hAnsi="Symbol" w:hint="default"/>
      </w:rPr>
    </w:lvl>
    <w:lvl w:ilvl="7" w:tplc="0C0C0003" w:tentative="1">
      <w:start w:val="1"/>
      <w:numFmt w:val="bullet"/>
      <w:lvlText w:val="o"/>
      <w:lvlJc w:val="left"/>
      <w:pPr>
        <w:ind w:left="7020" w:hanging="360"/>
      </w:pPr>
      <w:rPr>
        <w:rFonts w:ascii="Courier New" w:hAnsi="Courier New" w:cs="Courier New" w:hint="default"/>
      </w:rPr>
    </w:lvl>
    <w:lvl w:ilvl="8" w:tplc="0C0C0005" w:tentative="1">
      <w:start w:val="1"/>
      <w:numFmt w:val="bullet"/>
      <w:lvlText w:val=""/>
      <w:lvlJc w:val="left"/>
      <w:pPr>
        <w:ind w:left="7740" w:hanging="360"/>
      </w:pPr>
      <w:rPr>
        <w:rFonts w:ascii="Wingdings" w:hAnsi="Wingdings" w:hint="default"/>
      </w:rPr>
    </w:lvl>
  </w:abstractNum>
  <w:abstractNum w:abstractNumId="5" w15:restartNumberingAfterBreak="0">
    <w:nsid w:val="0F92042E"/>
    <w:multiLevelType w:val="hybridMultilevel"/>
    <w:tmpl w:val="209C480C"/>
    <w:lvl w:ilvl="0" w:tplc="3F9A7BF0">
      <w:start w:val="9"/>
      <w:numFmt w:val="bullet"/>
      <w:lvlText w:val="-"/>
      <w:lvlJc w:val="left"/>
      <w:pPr>
        <w:ind w:left="1275" w:hanging="360"/>
      </w:pPr>
      <w:rPr>
        <w:rFonts w:ascii="Calibri" w:eastAsia="Times New Roman" w:hAnsi="Calibri" w:cs="Calibri" w:hint="default"/>
      </w:rPr>
    </w:lvl>
    <w:lvl w:ilvl="1" w:tplc="0C0C0003" w:tentative="1">
      <w:start w:val="1"/>
      <w:numFmt w:val="bullet"/>
      <w:lvlText w:val="o"/>
      <w:lvlJc w:val="left"/>
      <w:pPr>
        <w:ind w:left="1995" w:hanging="360"/>
      </w:pPr>
      <w:rPr>
        <w:rFonts w:ascii="Courier New" w:hAnsi="Courier New" w:cs="Courier New" w:hint="default"/>
      </w:rPr>
    </w:lvl>
    <w:lvl w:ilvl="2" w:tplc="0C0C0005" w:tentative="1">
      <w:start w:val="1"/>
      <w:numFmt w:val="bullet"/>
      <w:lvlText w:val=""/>
      <w:lvlJc w:val="left"/>
      <w:pPr>
        <w:ind w:left="2715" w:hanging="360"/>
      </w:pPr>
      <w:rPr>
        <w:rFonts w:ascii="Wingdings" w:hAnsi="Wingdings" w:hint="default"/>
      </w:rPr>
    </w:lvl>
    <w:lvl w:ilvl="3" w:tplc="0C0C0001" w:tentative="1">
      <w:start w:val="1"/>
      <w:numFmt w:val="bullet"/>
      <w:lvlText w:val=""/>
      <w:lvlJc w:val="left"/>
      <w:pPr>
        <w:ind w:left="3435" w:hanging="360"/>
      </w:pPr>
      <w:rPr>
        <w:rFonts w:ascii="Symbol" w:hAnsi="Symbol" w:hint="default"/>
      </w:rPr>
    </w:lvl>
    <w:lvl w:ilvl="4" w:tplc="0C0C0003" w:tentative="1">
      <w:start w:val="1"/>
      <w:numFmt w:val="bullet"/>
      <w:lvlText w:val="o"/>
      <w:lvlJc w:val="left"/>
      <w:pPr>
        <w:ind w:left="4155" w:hanging="360"/>
      </w:pPr>
      <w:rPr>
        <w:rFonts w:ascii="Courier New" w:hAnsi="Courier New" w:cs="Courier New" w:hint="default"/>
      </w:rPr>
    </w:lvl>
    <w:lvl w:ilvl="5" w:tplc="0C0C0005" w:tentative="1">
      <w:start w:val="1"/>
      <w:numFmt w:val="bullet"/>
      <w:lvlText w:val=""/>
      <w:lvlJc w:val="left"/>
      <w:pPr>
        <w:ind w:left="4875" w:hanging="360"/>
      </w:pPr>
      <w:rPr>
        <w:rFonts w:ascii="Wingdings" w:hAnsi="Wingdings" w:hint="default"/>
      </w:rPr>
    </w:lvl>
    <w:lvl w:ilvl="6" w:tplc="0C0C0001" w:tentative="1">
      <w:start w:val="1"/>
      <w:numFmt w:val="bullet"/>
      <w:lvlText w:val=""/>
      <w:lvlJc w:val="left"/>
      <w:pPr>
        <w:ind w:left="5595" w:hanging="360"/>
      </w:pPr>
      <w:rPr>
        <w:rFonts w:ascii="Symbol" w:hAnsi="Symbol" w:hint="default"/>
      </w:rPr>
    </w:lvl>
    <w:lvl w:ilvl="7" w:tplc="0C0C0003" w:tentative="1">
      <w:start w:val="1"/>
      <w:numFmt w:val="bullet"/>
      <w:lvlText w:val="o"/>
      <w:lvlJc w:val="left"/>
      <w:pPr>
        <w:ind w:left="6315" w:hanging="360"/>
      </w:pPr>
      <w:rPr>
        <w:rFonts w:ascii="Courier New" w:hAnsi="Courier New" w:cs="Courier New" w:hint="default"/>
      </w:rPr>
    </w:lvl>
    <w:lvl w:ilvl="8" w:tplc="0C0C0005" w:tentative="1">
      <w:start w:val="1"/>
      <w:numFmt w:val="bullet"/>
      <w:lvlText w:val=""/>
      <w:lvlJc w:val="left"/>
      <w:pPr>
        <w:ind w:left="7035" w:hanging="360"/>
      </w:pPr>
      <w:rPr>
        <w:rFonts w:ascii="Wingdings" w:hAnsi="Wingdings" w:hint="default"/>
      </w:rPr>
    </w:lvl>
  </w:abstractNum>
  <w:abstractNum w:abstractNumId="6" w15:restartNumberingAfterBreak="0">
    <w:nsid w:val="101B11CA"/>
    <w:multiLevelType w:val="hybridMultilevel"/>
    <w:tmpl w:val="5D7CF250"/>
    <w:lvl w:ilvl="0" w:tplc="0C0C0001">
      <w:start w:val="1"/>
      <w:numFmt w:val="bullet"/>
      <w:lvlText w:val=""/>
      <w:lvlJc w:val="left"/>
      <w:pPr>
        <w:ind w:left="1275" w:hanging="360"/>
      </w:pPr>
      <w:rPr>
        <w:rFonts w:ascii="Symbol" w:hAnsi="Symbol" w:hint="default"/>
      </w:rPr>
    </w:lvl>
    <w:lvl w:ilvl="1" w:tplc="0C0C0003" w:tentative="1">
      <w:start w:val="1"/>
      <w:numFmt w:val="bullet"/>
      <w:lvlText w:val="o"/>
      <w:lvlJc w:val="left"/>
      <w:pPr>
        <w:ind w:left="1995" w:hanging="360"/>
      </w:pPr>
      <w:rPr>
        <w:rFonts w:ascii="Courier New" w:hAnsi="Courier New" w:cs="Courier New" w:hint="default"/>
      </w:rPr>
    </w:lvl>
    <w:lvl w:ilvl="2" w:tplc="0C0C0005" w:tentative="1">
      <w:start w:val="1"/>
      <w:numFmt w:val="bullet"/>
      <w:lvlText w:val=""/>
      <w:lvlJc w:val="left"/>
      <w:pPr>
        <w:ind w:left="2715" w:hanging="360"/>
      </w:pPr>
      <w:rPr>
        <w:rFonts w:ascii="Wingdings" w:hAnsi="Wingdings" w:hint="default"/>
      </w:rPr>
    </w:lvl>
    <w:lvl w:ilvl="3" w:tplc="0C0C0001" w:tentative="1">
      <w:start w:val="1"/>
      <w:numFmt w:val="bullet"/>
      <w:lvlText w:val=""/>
      <w:lvlJc w:val="left"/>
      <w:pPr>
        <w:ind w:left="3435" w:hanging="360"/>
      </w:pPr>
      <w:rPr>
        <w:rFonts w:ascii="Symbol" w:hAnsi="Symbol" w:hint="default"/>
      </w:rPr>
    </w:lvl>
    <w:lvl w:ilvl="4" w:tplc="0C0C0003" w:tentative="1">
      <w:start w:val="1"/>
      <w:numFmt w:val="bullet"/>
      <w:lvlText w:val="o"/>
      <w:lvlJc w:val="left"/>
      <w:pPr>
        <w:ind w:left="4155" w:hanging="360"/>
      </w:pPr>
      <w:rPr>
        <w:rFonts w:ascii="Courier New" w:hAnsi="Courier New" w:cs="Courier New" w:hint="default"/>
      </w:rPr>
    </w:lvl>
    <w:lvl w:ilvl="5" w:tplc="0C0C0005" w:tentative="1">
      <w:start w:val="1"/>
      <w:numFmt w:val="bullet"/>
      <w:lvlText w:val=""/>
      <w:lvlJc w:val="left"/>
      <w:pPr>
        <w:ind w:left="4875" w:hanging="360"/>
      </w:pPr>
      <w:rPr>
        <w:rFonts w:ascii="Wingdings" w:hAnsi="Wingdings" w:hint="default"/>
      </w:rPr>
    </w:lvl>
    <w:lvl w:ilvl="6" w:tplc="0C0C0001" w:tentative="1">
      <w:start w:val="1"/>
      <w:numFmt w:val="bullet"/>
      <w:lvlText w:val=""/>
      <w:lvlJc w:val="left"/>
      <w:pPr>
        <w:ind w:left="5595" w:hanging="360"/>
      </w:pPr>
      <w:rPr>
        <w:rFonts w:ascii="Symbol" w:hAnsi="Symbol" w:hint="default"/>
      </w:rPr>
    </w:lvl>
    <w:lvl w:ilvl="7" w:tplc="0C0C0003" w:tentative="1">
      <w:start w:val="1"/>
      <w:numFmt w:val="bullet"/>
      <w:lvlText w:val="o"/>
      <w:lvlJc w:val="left"/>
      <w:pPr>
        <w:ind w:left="6315" w:hanging="360"/>
      </w:pPr>
      <w:rPr>
        <w:rFonts w:ascii="Courier New" w:hAnsi="Courier New" w:cs="Courier New" w:hint="default"/>
      </w:rPr>
    </w:lvl>
    <w:lvl w:ilvl="8" w:tplc="0C0C0005" w:tentative="1">
      <w:start w:val="1"/>
      <w:numFmt w:val="bullet"/>
      <w:lvlText w:val=""/>
      <w:lvlJc w:val="left"/>
      <w:pPr>
        <w:ind w:left="7035" w:hanging="360"/>
      </w:pPr>
      <w:rPr>
        <w:rFonts w:ascii="Wingdings" w:hAnsi="Wingdings" w:hint="default"/>
      </w:rPr>
    </w:lvl>
  </w:abstractNum>
  <w:abstractNum w:abstractNumId="7" w15:restartNumberingAfterBreak="0">
    <w:nsid w:val="14AA7F92"/>
    <w:multiLevelType w:val="multilevel"/>
    <w:tmpl w:val="4E4ACD96"/>
    <w:styleLink w:val="Style1"/>
    <w:lvl w:ilvl="0">
      <w:start w:val="1"/>
      <w:numFmt w:val="decimal"/>
      <w:lvlText w:val="%1."/>
      <w:lvlJc w:val="left"/>
      <w:pPr>
        <w:tabs>
          <w:tab w:val="num" w:pos="1083"/>
        </w:tabs>
        <w:ind w:left="1083" w:hanging="374"/>
      </w:pPr>
      <w:rPr>
        <w:rFonts w:hint="default"/>
        <w:b/>
        <w:sz w:val="22"/>
      </w:rPr>
    </w:lvl>
    <w:lvl w:ilvl="1">
      <w:start w:val="1"/>
      <w:numFmt w:val="decimal"/>
      <w:lvlText w:val="%1.%2"/>
      <w:lvlJc w:val="left"/>
      <w:pPr>
        <w:tabs>
          <w:tab w:val="num" w:pos="1610"/>
        </w:tabs>
        <w:ind w:left="1610" w:hanging="374"/>
      </w:pPr>
      <w:rPr>
        <w:rFonts w:ascii="Arial" w:hAnsi="Arial" w:hint="default"/>
        <w:smallCaps/>
        <w:sz w:val="22"/>
      </w:rPr>
    </w:lvl>
    <w:lvl w:ilvl="2">
      <w:start w:val="1"/>
      <w:numFmt w:val="bullet"/>
      <w:isLgl/>
      <w:lvlText w:val=""/>
      <w:lvlJc w:val="left"/>
      <w:pPr>
        <w:tabs>
          <w:tab w:val="num" w:pos="2137"/>
        </w:tabs>
        <w:ind w:left="2137" w:hanging="374"/>
      </w:pPr>
      <w:rPr>
        <w:rFonts w:ascii="Symbol" w:hAnsi="Symbol" w:hint="default"/>
        <w:sz w:val="22"/>
      </w:rPr>
    </w:lvl>
    <w:lvl w:ilvl="3">
      <w:start w:val="1"/>
      <w:numFmt w:val="decimal"/>
      <w:isLgl/>
      <w:lvlText w:val="%1.%2.%3.%4"/>
      <w:lvlJc w:val="left"/>
      <w:pPr>
        <w:tabs>
          <w:tab w:val="num" w:pos="2664"/>
        </w:tabs>
        <w:ind w:left="2664" w:hanging="374"/>
      </w:pPr>
      <w:rPr>
        <w:rFonts w:hint="default"/>
      </w:rPr>
    </w:lvl>
    <w:lvl w:ilvl="4">
      <w:start w:val="1"/>
      <w:numFmt w:val="decimal"/>
      <w:isLgl/>
      <w:lvlText w:val="%1.%2.%3.%4.%5"/>
      <w:lvlJc w:val="left"/>
      <w:pPr>
        <w:tabs>
          <w:tab w:val="num" w:pos="3191"/>
        </w:tabs>
        <w:ind w:left="3191" w:hanging="374"/>
      </w:pPr>
      <w:rPr>
        <w:rFonts w:hint="default"/>
      </w:rPr>
    </w:lvl>
    <w:lvl w:ilvl="5">
      <w:start w:val="1"/>
      <w:numFmt w:val="decimal"/>
      <w:isLgl/>
      <w:lvlText w:val="%1.%2.%3.%4.%5.%6"/>
      <w:lvlJc w:val="left"/>
      <w:pPr>
        <w:tabs>
          <w:tab w:val="num" w:pos="3718"/>
        </w:tabs>
        <w:ind w:left="3718" w:hanging="374"/>
      </w:pPr>
      <w:rPr>
        <w:rFonts w:hint="default"/>
      </w:rPr>
    </w:lvl>
    <w:lvl w:ilvl="6">
      <w:start w:val="1"/>
      <w:numFmt w:val="decimal"/>
      <w:isLgl/>
      <w:lvlText w:val="%1.%2.%3.%4.%5.%6.%7"/>
      <w:lvlJc w:val="left"/>
      <w:pPr>
        <w:tabs>
          <w:tab w:val="num" w:pos="4245"/>
        </w:tabs>
        <w:ind w:left="4245" w:hanging="374"/>
      </w:pPr>
      <w:rPr>
        <w:rFonts w:hint="default"/>
      </w:rPr>
    </w:lvl>
    <w:lvl w:ilvl="7">
      <w:start w:val="1"/>
      <w:numFmt w:val="decimal"/>
      <w:isLgl/>
      <w:lvlText w:val="%1.%2.%3.%4.%5.%6.%7.%8"/>
      <w:lvlJc w:val="left"/>
      <w:pPr>
        <w:tabs>
          <w:tab w:val="num" w:pos="4772"/>
        </w:tabs>
        <w:ind w:left="4772" w:hanging="374"/>
      </w:pPr>
      <w:rPr>
        <w:rFonts w:hint="default"/>
      </w:rPr>
    </w:lvl>
    <w:lvl w:ilvl="8">
      <w:start w:val="1"/>
      <w:numFmt w:val="decimal"/>
      <w:isLgl/>
      <w:lvlText w:val="%1.%2.%3.%4.%5.%6.%7.%8.%9"/>
      <w:lvlJc w:val="left"/>
      <w:pPr>
        <w:tabs>
          <w:tab w:val="num" w:pos="5299"/>
        </w:tabs>
        <w:ind w:left="5299" w:hanging="374"/>
      </w:pPr>
      <w:rPr>
        <w:rFonts w:hint="default"/>
      </w:rPr>
    </w:lvl>
  </w:abstractNum>
  <w:abstractNum w:abstractNumId="8" w15:restartNumberingAfterBreak="0">
    <w:nsid w:val="15D37826"/>
    <w:multiLevelType w:val="hybridMultilevel"/>
    <w:tmpl w:val="CA940422"/>
    <w:lvl w:ilvl="0" w:tplc="0C0C0001">
      <w:start w:val="1"/>
      <w:numFmt w:val="bullet"/>
      <w:lvlText w:val=""/>
      <w:lvlJc w:val="left"/>
      <w:pPr>
        <w:ind w:left="1276" w:hanging="360"/>
      </w:pPr>
      <w:rPr>
        <w:rFonts w:ascii="Symbol" w:hAnsi="Symbol" w:hint="default"/>
      </w:rPr>
    </w:lvl>
    <w:lvl w:ilvl="1" w:tplc="0C0C0003" w:tentative="1">
      <w:start w:val="1"/>
      <w:numFmt w:val="bullet"/>
      <w:lvlText w:val="o"/>
      <w:lvlJc w:val="left"/>
      <w:pPr>
        <w:ind w:left="1996" w:hanging="360"/>
      </w:pPr>
      <w:rPr>
        <w:rFonts w:ascii="Courier New" w:hAnsi="Courier New" w:cs="Courier New" w:hint="default"/>
      </w:rPr>
    </w:lvl>
    <w:lvl w:ilvl="2" w:tplc="0C0C0005" w:tentative="1">
      <w:start w:val="1"/>
      <w:numFmt w:val="bullet"/>
      <w:lvlText w:val=""/>
      <w:lvlJc w:val="left"/>
      <w:pPr>
        <w:ind w:left="2716" w:hanging="360"/>
      </w:pPr>
      <w:rPr>
        <w:rFonts w:ascii="Wingdings" w:hAnsi="Wingdings" w:hint="default"/>
      </w:rPr>
    </w:lvl>
    <w:lvl w:ilvl="3" w:tplc="0C0C0001" w:tentative="1">
      <w:start w:val="1"/>
      <w:numFmt w:val="bullet"/>
      <w:lvlText w:val=""/>
      <w:lvlJc w:val="left"/>
      <w:pPr>
        <w:ind w:left="3436" w:hanging="360"/>
      </w:pPr>
      <w:rPr>
        <w:rFonts w:ascii="Symbol" w:hAnsi="Symbol" w:hint="default"/>
      </w:rPr>
    </w:lvl>
    <w:lvl w:ilvl="4" w:tplc="0C0C0003" w:tentative="1">
      <w:start w:val="1"/>
      <w:numFmt w:val="bullet"/>
      <w:lvlText w:val="o"/>
      <w:lvlJc w:val="left"/>
      <w:pPr>
        <w:ind w:left="4156" w:hanging="360"/>
      </w:pPr>
      <w:rPr>
        <w:rFonts w:ascii="Courier New" w:hAnsi="Courier New" w:cs="Courier New" w:hint="default"/>
      </w:rPr>
    </w:lvl>
    <w:lvl w:ilvl="5" w:tplc="0C0C0005" w:tentative="1">
      <w:start w:val="1"/>
      <w:numFmt w:val="bullet"/>
      <w:lvlText w:val=""/>
      <w:lvlJc w:val="left"/>
      <w:pPr>
        <w:ind w:left="4876" w:hanging="360"/>
      </w:pPr>
      <w:rPr>
        <w:rFonts w:ascii="Wingdings" w:hAnsi="Wingdings" w:hint="default"/>
      </w:rPr>
    </w:lvl>
    <w:lvl w:ilvl="6" w:tplc="0C0C0001" w:tentative="1">
      <w:start w:val="1"/>
      <w:numFmt w:val="bullet"/>
      <w:lvlText w:val=""/>
      <w:lvlJc w:val="left"/>
      <w:pPr>
        <w:ind w:left="5596" w:hanging="360"/>
      </w:pPr>
      <w:rPr>
        <w:rFonts w:ascii="Symbol" w:hAnsi="Symbol" w:hint="default"/>
      </w:rPr>
    </w:lvl>
    <w:lvl w:ilvl="7" w:tplc="0C0C0003" w:tentative="1">
      <w:start w:val="1"/>
      <w:numFmt w:val="bullet"/>
      <w:lvlText w:val="o"/>
      <w:lvlJc w:val="left"/>
      <w:pPr>
        <w:ind w:left="6316" w:hanging="360"/>
      </w:pPr>
      <w:rPr>
        <w:rFonts w:ascii="Courier New" w:hAnsi="Courier New" w:cs="Courier New" w:hint="default"/>
      </w:rPr>
    </w:lvl>
    <w:lvl w:ilvl="8" w:tplc="0C0C0005" w:tentative="1">
      <w:start w:val="1"/>
      <w:numFmt w:val="bullet"/>
      <w:lvlText w:val=""/>
      <w:lvlJc w:val="left"/>
      <w:pPr>
        <w:ind w:left="7036" w:hanging="360"/>
      </w:pPr>
      <w:rPr>
        <w:rFonts w:ascii="Wingdings" w:hAnsi="Wingdings" w:hint="default"/>
      </w:rPr>
    </w:lvl>
  </w:abstractNum>
  <w:abstractNum w:abstractNumId="9" w15:restartNumberingAfterBreak="0">
    <w:nsid w:val="1F0D748B"/>
    <w:multiLevelType w:val="multilevel"/>
    <w:tmpl w:val="545EEE0A"/>
    <w:lvl w:ilvl="0">
      <w:start w:val="1"/>
      <w:numFmt w:val="decimal"/>
      <w:lvlText w:val="%1."/>
      <w:lvlJc w:val="left"/>
      <w:pPr>
        <w:tabs>
          <w:tab w:val="num" w:pos="555"/>
        </w:tabs>
        <w:ind w:left="555" w:hanging="375"/>
      </w:pPr>
      <w:rPr>
        <w:rFonts w:hint="default"/>
        <w:b/>
        <w:sz w:val="22"/>
      </w:rPr>
    </w:lvl>
    <w:lvl w:ilvl="1">
      <w:start w:val="1"/>
      <w:numFmt w:val="decimal"/>
      <w:lvlText w:val="%2."/>
      <w:lvlJc w:val="left"/>
      <w:pPr>
        <w:tabs>
          <w:tab w:val="num" w:pos="1288"/>
        </w:tabs>
        <w:ind w:left="128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10" w15:restartNumberingAfterBreak="0">
    <w:nsid w:val="28C7107B"/>
    <w:multiLevelType w:val="hybridMultilevel"/>
    <w:tmpl w:val="F4A06690"/>
    <w:lvl w:ilvl="0" w:tplc="0C0C0001">
      <w:start w:val="1"/>
      <w:numFmt w:val="bullet"/>
      <w:lvlText w:val=""/>
      <w:lvlJc w:val="left"/>
      <w:pPr>
        <w:ind w:left="1275" w:hanging="360"/>
      </w:pPr>
      <w:rPr>
        <w:rFonts w:ascii="Symbol" w:hAnsi="Symbol" w:hint="default"/>
      </w:rPr>
    </w:lvl>
    <w:lvl w:ilvl="1" w:tplc="0C0C0003" w:tentative="1">
      <w:start w:val="1"/>
      <w:numFmt w:val="bullet"/>
      <w:lvlText w:val="o"/>
      <w:lvlJc w:val="left"/>
      <w:pPr>
        <w:ind w:left="1995" w:hanging="360"/>
      </w:pPr>
      <w:rPr>
        <w:rFonts w:ascii="Courier New" w:hAnsi="Courier New" w:cs="Courier New" w:hint="default"/>
      </w:rPr>
    </w:lvl>
    <w:lvl w:ilvl="2" w:tplc="0C0C0005" w:tentative="1">
      <w:start w:val="1"/>
      <w:numFmt w:val="bullet"/>
      <w:lvlText w:val=""/>
      <w:lvlJc w:val="left"/>
      <w:pPr>
        <w:ind w:left="2715" w:hanging="360"/>
      </w:pPr>
      <w:rPr>
        <w:rFonts w:ascii="Wingdings" w:hAnsi="Wingdings" w:hint="default"/>
      </w:rPr>
    </w:lvl>
    <w:lvl w:ilvl="3" w:tplc="0C0C0001" w:tentative="1">
      <w:start w:val="1"/>
      <w:numFmt w:val="bullet"/>
      <w:lvlText w:val=""/>
      <w:lvlJc w:val="left"/>
      <w:pPr>
        <w:ind w:left="3435" w:hanging="360"/>
      </w:pPr>
      <w:rPr>
        <w:rFonts w:ascii="Symbol" w:hAnsi="Symbol" w:hint="default"/>
      </w:rPr>
    </w:lvl>
    <w:lvl w:ilvl="4" w:tplc="0C0C0003" w:tentative="1">
      <w:start w:val="1"/>
      <w:numFmt w:val="bullet"/>
      <w:lvlText w:val="o"/>
      <w:lvlJc w:val="left"/>
      <w:pPr>
        <w:ind w:left="4155" w:hanging="360"/>
      </w:pPr>
      <w:rPr>
        <w:rFonts w:ascii="Courier New" w:hAnsi="Courier New" w:cs="Courier New" w:hint="default"/>
      </w:rPr>
    </w:lvl>
    <w:lvl w:ilvl="5" w:tplc="0C0C0005" w:tentative="1">
      <w:start w:val="1"/>
      <w:numFmt w:val="bullet"/>
      <w:lvlText w:val=""/>
      <w:lvlJc w:val="left"/>
      <w:pPr>
        <w:ind w:left="4875" w:hanging="360"/>
      </w:pPr>
      <w:rPr>
        <w:rFonts w:ascii="Wingdings" w:hAnsi="Wingdings" w:hint="default"/>
      </w:rPr>
    </w:lvl>
    <w:lvl w:ilvl="6" w:tplc="0C0C0001" w:tentative="1">
      <w:start w:val="1"/>
      <w:numFmt w:val="bullet"/>
      <w:lvlText w:val=""/>
      <w:lvlJc w:val="left"/>
      <w:pPr>
        <w:ind w:left="5595" w:hanging="360"/>
      </w:pPr>
      <w:rPr>
        <w:rFonts w:ascii="Symbol" w:hAnsi="Symbol" w:hint="default"/>
      </w:rPr>
    </w:lvl>
    <w:lvl w:ilvl="7" w:tplc="0C0C0003" w:tentative="1">
      <w:start w:val="1"/>
      <w:numFmt w:val="bullet"/>
      <w:lvlText w:val="o"/>
      <w:lvlJc w:val="left"/>
      <w:pPr>
        <w:ind w:left="6315" w:hanging="360"/>
      </w:pPr>
      <w:rPr>
        <w:rFonts w:ascii="Courier New" w:hAnsi="Courier New" w:cs="Courier New" w:hint="default"/>
      </w:rPr>
    </w:lvl>
    <w:lvl w:ilvl="8" w:tplc="0C0C0005" w:tentative="1">
      <w:start w:val="1"/>
      <w:numFmt w:val="bullet"/>
      <w:lvlText w:val=""/>
      <w:lvlJc w:val="left"/>
      <w:pPr>
        <w:ind w:left="7035" w:hanging="360"/>
      </w:pPr>
      <w:rPr>
        <w:rFonts w:ascii="Wingdings" w:hAnsi="Wingdings" w:hint="default"/>
      </w:rPr>
    </w:lvl>
  </w:abstractNum>
  <w:abstractNum w:abstractNumId="11" w15:restartNumberingAfterBreak="0">
    <w:nsid w:val="3E602A06"/>
    <w:multiLevelType w:val="hybridMultilevel"/>
    <w:tmpl w:val="A416548C"/>
    <w:lvl w:ilvl="0" w:tplc="62E8EBE2">
      <w:start w:val="1"/>
      <w:numFmt w:val="decimal"/>
      <w:lvlText w:val="%1."/>
      <w:lvlJc w:val="left"/>
      <w:pPr>
        <w:ind w:left="110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42A4F36"/>
    <w:multiLevelType w:val="multilevel"/>
    <w:tmpl w:val="4E4ACD96"/>
    <w:numStyleLink w:val="Style1"/>
  </w:abstractNum>
  <w:abstractNum w:abstractNumId="13" w15:restartNumberingAfterBreak="0">
    <w:nsid w:val="4E321F86"/>
    <w:multiLevelType w:val="hybridMultilevel"/>
    <w:tmpl w:val="39C84058"/>
    <w:lvl w:ilvl="0" w:tplc="0C0C0001">
      <w:start w:val="1"/>
      <w:numFmt w:val="bullet"/>
      <w:lvlText w:val=""/>
      <w:lvlJc w:val="left"/>
      <w:pPr>
        <w:ind w:left="1636" w:hanging="360"/>
      </w:pPr>
      <w:rPr>
        <w:rFonts w:ascii="Symbol" w:hAnsi="Symbol"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14" w15:restartNumberingAfterBreak="0">
    <w:nsid w:val="532B570B"/>
    <w:multiLevelType w:val="hybridMultilevel"/>
    <w:tmpl w:val="35E64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B8220A8"/>
    <w:multiLevelType w:val="multilevel"/>
    <w:tmpl w:val="545EEE0A"/>
    <w:lvl w:ilvl="0">
      <w:start w:val="1"/>
      <w:numFmt w:val="decimal"/>
      <w:lvlText w:val="%1."/>
      <w:lvlJc w:val="left"/>
      <w:pPr>
        <w:tabs>
          <w:tab w:val="num" w:pos="555"/>
        </w:tabs>
        <w:ind w:left="555" w:hanging="375"/>
      </w:pPr>
      <w:rPr>
        <w:rFonts w:hint="default"/>
        <w:b/>
        <w:sz w:val="22"/>
      </w:rPr>
    </w:lvl>
    <w:lvl w:ilvl="1">
      <w:start w:val="1"/>
      <w:numFmt w:val="decimal"/>
      <w:lvlText w:val="%2."/>
      <w:lvlJc w:val="left"/>
      <w:pPr>
        <w:tabs>
          <w:tab w:val="num" w:pos="1288"/>
        </w:tabs>
        <w:ind w:left="128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16" w15:restartNumberingAfterBreak="0">
    <w:nsid w:val="6CB6584D"/>
    <w:multiLevelType w:val="hybridMultilevel"/>
    <w:tmpl w:val="900A60C8"/>
    <w:lvl w:ilvl="0" w:tplc="C008AA16">
      <w:start w:val="1"/>
      <w:numFmt w:val="decimal"/>
      <w:lvlText w:val="(%1)"/>
      <w:lvlJc w:val="left"/>
      <w:pPr>
        <w:ind w:left="110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47746CB"/>
    <w:multiLevelType w:val="hybridMultilevel"/>
    <w:tmpl w:val="583EDAB4"/>
    <w:lvl w:ilvl="0" w:tplc="62E8EBE2">
      <w:start w:val="1"/>
      <w:numFmt w:val="decimal"/>
      <w:lvlText w:val="%1."/>
      <w:lvlJc w:val="left"/>
      <w:pPr>
        <w:ind w:left="110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B222CD4"/>
    <w:multiLevelType w:val="multilevel"/>
    <w:tmpl w:val="11E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12AFE"/>
    <w:multiLevelType w:val="multilevel"/>
    <w:tmpl w:val="545EEE0A"/>
    <w:lvl w:ilvl="0">
      <w:start w:val="1"/>
      <w:numFmt w:val="decimal"/>
      <w:lvlText w:val="%1."/>
      <w:lvlJc w:val="left"/>
      <w:pPr>
        <w:tabs>
          <w:tab w:val="num" w:pos="555"/>
        </w:tabs>
        <w:ind w:left="555" w:hanging="375"/>
      </w:pPr>
      <w:rPr>
        <w:rFonts w:hint="default"/>
        <w:b/>
        <w:sz w:val="22"/>
      </w:rPr>
    </w:lvl>
    <w:lvl w:ilvl="1">
      <w:start w:val="1"/>
      <w:numFmt w:val="decimal"/>
      <w:lvlText w:val="%2."/>
      <w:lvlJc w:val="left"/>
      <w:pPr>
        <w:tabs>
          <w:tab w:val="num" w:pos="1288"/>
        </w:tabs>
        <w:ind w:left="128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20" w15:restartNumberingAfterBreak="0">
    <w:nsid w:val="7D08745B"/>
    <w:multiLevelType w:val="multilevel"/>
    <w:tmpl w:val="545EEE0A"/>
    <w:lvl w:ilvl="0">
      <w:start w:val="1"/>
      <w:numFmt w:val="decimal"/>
      <w:lvlText w:val="%1."/>
      <w:lvlJc w:val="left"/>
      <w:pPr>
        <w:tabs>
          <w:tab w:val="num" w:pos="555"/>
        </w:tabs>
        <w:ind w:left="555" w:hanging="375"/>
      </w:pPr>
      <w:rPr>
        <w:rFonts w:hint="default"/>
        <w:b/>
        <w:sz w:val="22"/>
      </w:rPr>
    </w:lvl>
    <w:lvl w:ilvl="1">
      <w:start w:val="1"/>
      <w:numFmt w:val="decimal"/>
      <w:lvlText w:val="%2."/>
      <w:lvlJc w:val="left"/>
      <w:pPr>
        <w:tabs>
          <w:tab w:val="num" w:pos="1288"/>
        </w:tabs>
        <w:ind w:left="1288" w:hanging="720"/>
      </w:pPr>
      <w:rPr>
        <w:rFonts w:hint="default"/>
        <w:smallCaps/>
        <w:sz w:val="22"/>
      </w:rPr>
    </w:lvl>
    <w:lvl w:ilvl="2">
      <w:start w:val="1"/>
      <w:numFmt w:val="decimal"/>
      <w:isLgl/>
      <w:lvlText w:val="%1.%2.%3"/>
      <w:lvlJc w:val="left"/>
      <w:pPr>
        <w:tabs>
          <w:tab w:val="num" w:pos="2136"/>
        </w:tabs>
        <w:ind w:left="2136" w:hanging="720"/>
      </w:pPr>
      <w:rPr>
        <w:rFonts w:hint="default"/>
        <w:sz w:val="22"/>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4272"/>
        </w:tabs>
        <w:ind w:left="4272" w:hanging="144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7116"/>
        </w:tabs>
        <w:ind w:left="7116" w:hanging="216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21" w15:restartNumberingAfterBreak="0">
    <w:nsid w:val="7DA277B8"/>
    <w:multiLevelType w:val="multilevel"/>
    <w:tmpl w:val="4DA29B00"/>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num w:numId="1">
    <w:abstractNumId w:val="20"/>
  </w:num>
  <w:num w:numId="2">
    <w:abstractNumId w:val="3"/>
  </w:num>
  <w:num w:numId="3">
    <w:abstractNumId w:val="13"/>
  </w:num>
  <w:num w:numId="4">
    <w:abstractNumId w:val="14"/>
  </w:num>
  <w:num w:numId="5">
    <w:abstractNumId w:val="0"/>
  </w:num>
  <w:num w:numId="6">
    <w:abstractNumId w:val="6"/>
  </w:num>
  <w:num w:numId="7">
    <w:abstractNumId w:val="1"/>
  </w:num>
  <w:num w:numId="8">
    <w:abstractNumId w:val="8"/>
  </w:num>
  <w:num w:numId="9">
    <w:abstractNumId w:val="4"/>
  </w:num>
  <w:num w:numId="10">
    <w:abstractNumId w:val="18"/>
  </w:num>
  <w:num w:numId="11">
    <w:abstractNumId w:val="19"/>
  </w:num>
  <w:num w:numId="12">
    <w:abstractNumId w:val="17"/>
  </w:num>
  <w:num w:numId="13">
    <w:abstractNumId w:val="16"/>
  </w:num>
  <w:num w:numId="14">
    <w:abstractNumId w:val="11"/>
  </w:num>
  <w:num w:numId="15">
    <w:abstractNumId w:val="7"/>
  </w:num>
  <w:num w:numId="16">
    <w:abstractNumId w:val="12"/>
  </w:num>
  <w:num w:numId="17">
    <w:abstractNumId w:val="21"/>
  </w:num>
  <w:num w:numId="18">
    <w:abstractNumId w:val="5"/>
  </w:num>
  <w:num w:numId="19">
    <w:abstractNumId w:val="2"/>
  </w:num>
  <w:num w:numId="20">
    <w:abstractNumId w:val="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8A"/>
    <w:rsid w:val="000205ED"/>
    <w:rsid w:val="00024207"/>
    <w:rsid w:val="0002778A"/>
    <w:rsid w:val="00033662"/>
    <w:rsid w:val="00054183"/>
    <w:rsid w:val="000572AE"/>
    <w:rsid w:val="00094C14"/>
    <w:rsid w:val="000A51CB"/>
    <w:rsid w:val="000B1CBB"/>
    <w:rsid w:val="000B62C3"/>
    <w:rsid w:val="000E17F6"/>
    <w:rsid w:val="000E4F93"/>
    <w:rsid w:val="000F2D68"/>
    <w:rsid w:val="001236B0"/>
    <w:rsid w:val="00127631"/>
    <w:rsid w:val="00130D7C"/>
    <w:rsid w:val="001430FE"/>
    <w:rsid w:val="00147956"/>
    <w:rsid w:val="001757AC"/>
    <w:rsid w:val="00176042"/>
    <w:rsid w:val="00185262"/>
    <w:rsid w:val="00185506"/>
    <w:rsid w:val="00192ED9"/>
    <w:rsid w:val="001B1C76"/>
    <w:rsid w:val="001B4B3D"/>
    <w:rsid w:val="001B6946"/>
    <w:rsid w:val="00200B1F"/>
    <w:rsid w:val="00202F06"/>
    <w:rsid w:val="00214EEF"/>
    <w:rsid w:val="00253271"/>
    <w:rsid w:val="002839A2"/>
    <w:rsid w:val="002C7EEC"/>
    <w:rsid w:val="002D602D"/>
    <w:rsid w:val="002F72FC"/>
    <w:rsid w:val="00310728"/>
    <w:rsid w:val="00330701"/>
    <w:rsid w:val="00330D69"/>
    <w:rsid w:val="0033691F"/>
    <w:rsid w:val="003477D4"/>
    <w:rsid w:val="00353900"/>
    <w:rsid w:val="003707E9"/>
    <w:rsid w:val="00370E14"/>
    <w:rsid w:val="003731E0"/>
    <w:rsid w:val="003A2EE4"/>
    <w:rsid w:val="003C07FC"/>
    <w:rsid w:val="003C2C39"/>
    <w:rsid w:val="003D5F47"/>
    <w:rsid w:val="003F15AB"/>
    <w:rsid w:val="003F76C7"/>
    <w:rsid w:val="0040321A"/>
    <w:rsid w:val="00407021"/>
    <w:rsid w:val="00412CCA"/>
    <w:rsid w:val="00413A1B"/>
    <w:rsid w:val="00430F2A"/>
    <w:rsid w:val="00430FF1"/>
    <w:rsid w:val="004448BD"/>
    <w:rsid w:val="00447ED9"/>
    <w:rsid w:val="00452926"/>
    <w:rsid w:val="00466E63"/>
    <w:rsid w:val="00476FF3"/>
    <w:rsid w:val="004B0AA8"/>
    <w:rsid w:val="004B70F9"/>
    <w:rsid w:val="004D2B68"/>
    <w:rsid w:val="00504D08"/>
    <w:rsid w:val="00560AAF"/>
    <w:rsid w:val="005A13AB"/>
    <w:rsid w:val="005A212F"/>
    <w:rsid w:val="005C2196"/>
    <w:rsid w:val="005C48FE"/>
    <w:rsid w:val="005D438C"/>
    <w:rsid w:val="005D45DA"/>
    <w:rsid w:val="005E347B"/>
    <w:rsid w:val="005F571B"/>
    <w:rsid w:val="00603F1B"/>
    <w:rsid w:val="006148ED"/>
    <w:rsid w:val="00624680"/>
    <w:rsid w:val="00630E71"/>
    <w:rsid w:val="00646EE3"/>
    <w:rsid w:val="00661E24"/>
    <w:rsid w:val="00666004"/>
    <w:rsid w:val="00687529"/>
    <w:rsid w:val="006950B8"/>
    <w:rsid w:val="006A5835"/>
    <w:rsid w:val="006A7590"/>
    <w:rsid w:val="006C3A02"/>
    <w:rsid w:val="006E2778"/>
    <w:rsid w:val="007055EE"/>
    <w:rsid w:val="00710387"/>
    <w:rsid w:val="007213C7"/>
    <w:rsid w:val="0072593D"/>
    <w:rsid w:val="00742CA0"/>
    <w:rsid w:val="007431B9"/>
    <w:rsid w:val="00771193"/>
    <w:rsid w:val="00771FAA"/>
    <w:rsid w:val="00783AC9"/>
    <w:rsid w:val="007935EA"/>
    <w:rsid w:val="00793C44"/>
    <w:rsid w:val="007B2F95"/>
    <w:rsid w:val="007C55D8"/>
    <w:rsid w:val="007D4300"/>
    <w:rsid w:val="007D47BD"/>
    <w:rsid w:val="00807970"/>
    <w:rsid w:val="00870635"/>
    <w:rsid w:val="00883A54"/>
    <w:rsid w:val="00894FB8"/>
    <w:rsid w:val="008C4EAC"/>
    <w:rsid w:val="008D3C50"/>
    <w:rsid w:val="008D68C8"/>
    <w:rsid w:val="008F0F75"/>
    <w:rsid w:val="00901731"/>
    <w:rsid w:val="009052FD"/>
    <w:rsid w:val="0091109E"/>
    <w:rsid w:val="00922495"/>
    <w:rsid w:val="00945C9E"/>
    <w:rsid w:val="00950687"/>
    <w:rsid w:val="00976D11"/>
    <w:rsid w:val="00985C66"/>
    <w:rsid w:val="00993FEF"/>
    <w:rsid w:val="00996AA2"/>
    <w:rsid w:val="009A0106"/>
    <w:rsid w:val="009B143E"/>
    <w:rsid w:val="00A17C5B"/>
    <w:rsid w:val="00A40849"/>
    <w:rsid w:val="00A54E4F"/>
    <w:rsid w:val="00A55DAF"/>
    <w:rsid w:val="00A61532"/>
    <w:rsid w:val="00A8399B"/>
    <w:rsid w:val="00AC52A7"/>
    <w:rsid w:val="00AF704D"/>
    <w:rsid w:val="00B107BA"/>
    <w:rsid w:val="00B15515"/>
    <w:rsid w:val="00B1639A"/>
    <w:rsid w:val="00B2405E"/>
    <w:rsid w:val="00B34618"/>
    <w:rsid w:val="00B44E56"/>
    <w:rsid w:val="00B47D24"/>
    <w:rsid w:val="00B54CA5"/>
    <w:rsid w:val="00B62BAB"/>
    <w:rsid w:val="00BB033D"/>
    <w:rsid w:val="00BC3722"/>
    <w:rsid w:val="00BD705B"/>
    <w:rsid w:val="00BE55B8"/>
    <w:rsid w:val="00BF5974"/>
    <w:rsid w:val="00C05F99"/>
    <w:rsid w:val="00C10AA2"/>
    <w:rsid w:val="00C276C4"/>
    <w:rsid w:val="00C35D06"/>
    <w:rsid w:val="00C415F6"/>
    <w:rsid w:val="00C45B59"/>
    <w:rsid w:val="00C5533B"/>
    <w:rsid w:val="00C64650"/>
    <w:rsid w:val="00C768C5"/>
    <w:rsid w:val="00C814A7"/>
    <w:rsid w:val="00C913A2"/>
    <w:rsid w:val="00C92A54"/>
    <w:rsid w:val="00CA1182"/>
    <w:rsid w:val="00CA5125"/>
    <w:rsid w:val="00CA6C70"/>
    <w:rsid w:val="00CA7F20"/>
    <w:rsid w:val="00CB6FE0"/>
    <w:rsid w:val="00CE5E3C"/>
    <w:rsid w:val="00CF669A"/>
    <w:rsid w:val="00D07B39"/>
    <w:rsid w:val="00D10008"/>
    <w:rsid w:val="00D16BA4"/>
    <w:rsid w:val="00D3243B"/>
    <w:rsid w:val="00D32F0E"/>
    <w:rsid w:val="00D379E2"/>
    <w:rsid w:val="00D446E3"/>
    <w:rsid w:val="00D50962"/>
    <w:rsid w:val="00D64E25"/>
    <w:rsid w:val="00D7588A"/>
    <w:rsid w:val="00D84233"/>
    <w:rsid w:val="00D85EC3"/>
    <w:rsid w:val="00DA6175"/>
    <w:rsid w:val="00DA6A0B"/>
    <w:rsid w:val="00DD5F67"/>
    <w:rsid w:val="00E518AD"/>
    <w:rsid w:val="00E82C77"/>
    <w:rsid w:val="00E96CA1"/>
    <w:rsid w:val="00EA0DEE"/>
    <w:rsid w:val="00EA343E"/>
    <w:rsid w:val="00EA3986"/>
    <w:rsid w:val="00EC46E9"/>
    <w:rsid w:val="00ED0396"/>
    <w:rsid w:val="00EE0DFA"/>
    <w:rsid w:val="00EF0856"/>
    <w:rsid w:val="00EF762C"/>
    <w:rsid w:val="00F13699"/>
    <w:rsid w:val="00F37447"/>
    <w:rsid w:val="00F466B3"/>
    <w:rsid w:val="00F64DD1"/>
    <w:rsid w:val="00F65456"/>
    <w:rsid w:val="00F749D2"/>
    <w:rsid w:val="00FB437B"/>
    <w:rsid w:val="00FF76F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F3BE7"/>
  <w15:docId w15:val="{AFC1F251-E381-4F68-A0EA-2300BA39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FE"/>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1855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8C4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C4EAC"/>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8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C48FE"/>
    <w:pPr>
      <w:tabs>
        <w:tab w:val="center" w:pos="4320"/>
        <w:tab w:val="right" w:pos="8640"/>
      </w:tabs>
    </w:pPr>
  </w:style>
  <w:style w:type="character" w:customStyle="1" w:styleId="En-tteCar">
    <w:name w:val="En-tête Car"/>
    <w:basedOn w:val="Policepardfaut"/>
    <w:link w:val="En-tte"/>
    <w:rsid w:val="005C48FE"/>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5C48FE"/>
    <w:pPr>
      <w:tabs>
        <w:tab w:val="center" w:pos="4320"/>
        <w:tab w:val="right" w:pos="8640"/>
      </w:tabs>
    </w:pPr>
  </w:style>
  <w:style w:type="character" w:customStyle="1" w:styleId="PieddepageCar">
    <w:name w:val="Pied de page Car"/>
    <w:basedOn w:val="Policepardfaut"/>
    <w:link w:val="Pieddepage"/>
    <w:rsid w:val="005C48FE"/>
    <w:rPr>
      <w:rFonts w:ascii="Times New Roman" w:eastAsia="Times New Roman" w:hAnsi="Times New Roman" w:cs="Times New Roman"/>
      <w:sz w:val="24"/>
      <w:szCs w:val="24"/>
      <w:lang w:val="fr-FR" w:eastAsia="fr-FR"/>
    </w:rPr>
  </w:style>
  <w:style w:type="paragraph" w:styleId="Sous-titre">
    <w:name w:val="Subtitle"/>
    <w:basedOn w:val="Normal"/>
    <w:next w:val="Normal"/>
    <w:link w:val="Sous-titreCar"/>
    <w:uiPriority w:val="11"/>
    <w:qFormat/>
    <w:rsid w:val="005C48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C48FE"/>
    <w:rPr>
      <w:rFonts w:asciiTheme="majorHAnsi" w:eastAsiaTheme="majorEastAsia" w:hAnsiTheme="majorHAnsi" w:cstheme="majorBidi"/>
      <w:i/>
      <w:iCs/>
      <w:color w:val="4F81BD" w:themeColor="accent1"/>
      <w:spacing w:val="15"/>
      <w:sz w:val="24"/>
      <w:szCs w:val="24"/>
      <w:lang w:val="fr-FR" w:eastAsia="fr-FR"/>
    </w:rPr>
  </w:style>
  <w:style w:type="paragraph" w:styleId="Paragraphedeliste">
    <w:name w:val="List Paragraph"/>
    <w:basedOn w:val="Normal"/>
    <w:uiPriority w:val="34"/>
    <w:qFormat/>
    <w:rsid w:val="00185506"/>
    <w:pPr>
      <w:ind w:left="720"/>
      <w:contextualSpacing/>
    </w:pPr>
  </w:style>
  <w:style w:type="character" w:customStyle="1" w:styleId="Titre1Car">
    <w:name w:val="Titre 1 Car"/>
    <w:basedOn w:val="Policepardfaut"/>
    <w:link w:val="Titre1"/>
    <w:uiPriority w:val="9"/>
    <w:rsid w:val="0018550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C05F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F99"/>
    <w:rPr>
      <w:rFonts w:ascii="Segoe UI" w:eastAsia="Times New Roman" w:hAnsi="Segoe UI" w:cs="Segoe UI"/>
      <w:sz w:val="18"/>
      <w:szCs w:val="18"/>
      <w:lang w:val="fr-FR" w:eastAsia="fr-FR"/>
    </w:rPr>
  </w:style>
  <w:style w:type="character" w:styleId="Accentuation">
    <w:name w:val="Emphasis"/>
    <w:basedOn w:val="Policepardfaut"/>
    <w:uiPriority w:val="20"/>
    <w:qFormat/>
    <w:rsid w:val="00430FF1"/>
    <w:rPr>
      <w:i/>
      <w:iCs/>
    </w:rPr>
  </w:style>
  <w:style w:type="character" w:customStyle="1" w:styleId="pg-1ff2">
    <w:name w:val="pg-1ff2"/>
    <w:basedOn w:val="Policepardfaut"/>
    <w:rsid w:val="00D3243B"/>
  </w:style>
  <w:style w:type="character" w:customStyle="1" w:styleId="a">
    <w:name w:val="_"/>
    <w:basedOn w:val="Policepardfaut"/>
    <w:rsid w:val="00CA6C70"/>
  </w:style>
  <w:style w:type="character" w:customStyle="1" w:styleId="pg-1fs3">
    <w:name w:val="pg-1fs3"/>
    <w:basedOn w:val="Policepardfaut"/>
    <w:rsid w:val="00CA6C70"/>
  </w:style>
  <w:style w:type="numbering" w:customStyle="1" w:styleId="Style1">
    <w:name w:val="Style1"/>
    <w:uiPriority w:val="99"/>
    <w:rsid w:val="006C3A0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686">
      <w:bodyDiv w:val="1"/>
      <w:marLeft w:val="0"/>
      <w:marRight w:val="0"/>
      <w:marTop w:val="0"/>
      <w:marBottom w:val="0"/>
      <w:divBdr>
        <w:top w:val="none" w:sz="0" w:space="0" w:color="auto"/>
        <w:left w:val="none" w:sz="0" w:space="0" w:color="auto"/>
        <w:bottom w:val="none" w:sz="0" w:space="0" w:color="auto"/>
        <w:right w:val="none" w:sz="0" w:space="0" w:color="auto"/>
      </w:divBdr>
      <w:divsChild>
        <w:div w:id="1167869385">
          <w:marLeft w:val="0"/>
          <w:marRight w:val="0"/>
          <w:marTop w:val="0"/>
          <w:marBottom w:val="0"/>
          <w:divBdr>
            <w:top w:val="none" w:sz="0" w:space="0" w:color="auto"/>
            <w:left w:val="none" w:sz="0" w:space="0" w:color="auto"/>
            <w:bottom w:val="none" w:sz="0" w:space="0" w:color="auto"/>
            <w:right w:val="none" w:sz="0" w:space="0" w:color="auto"/>
          </w:divBdr>
          <w:divsChild>
            <w:div w:id="1692998569">
              <w:marLeft w:val="0"/>
              <w:marRight w:val="0"/>
              <w:marTop w:val="0"/>
              <w:marBottom w:val="0"/>
              <w:divBdr>
                <w:top w:val="none" w:sz="0" w:space="0" w:color="auto"/>
                <w:left w:val="none" w:sz="0" w:space="0" w:color="auto"/>
                <w:bottom w:val="none" w:sz="0" w:space="0" w:color="auto"/>
                <w:right w:val="none" w:sz="0" w:space="0" w:color="auto"/>
              </w:divBdr>
              <w:divsChild>
                <w:div w:id="2105808226">
                  <w:marLeft w:val="0"/>
                  <w:marRight w:val="0"/>
                  <w:marTop w:val="0"/>
                  <w:marBottom w:val="0"/>
                  <w:divBdr>
                    <w:top w:val="none" w:sz="0" w:space="0" w:color="auto"/>
                    <w:left w:val="none" w:sz="0" w:space="0" w:color="auto"/>
                    <w:bottom w:val="none" w:sz="0" w:space="0" w:color="auto"/>
                    <w:right w:val="none" w:sz="0" w:space="0" w:color="auto"/>
                  </w:divBdr>
                  <w:divsChild>
                    <w:div w:id="2046900671">
                      <w:marLeft w:val="0"/>
                      <w:marRight w:val="0"/>
                      <w:marTop w:val="0"/>
                      <w:marBottom w:val="0"/>
                      <w:divBdr>
                        <w:top w:val="none" w:sz="0" w:space="0" w:color="auto"/>
                        <w:left w:val="none" w:sz="0" w:space="0" w:color="auto"/>
                        <w:bottom w:val="none" w:sz="0" w:space="0" w:color="auto"/>
                        <w:right w:val="none" w:sz="0" w:space="0" w:color="auto"/>
                      </w:divBdr>
                      <w:divsChild>
                        <w:div w:id="1710108778">
                          <w:marLeft w:val="0"/>
                          <w:marRight w:val="0"/>
                          <w:marTop w:val="0"/>
                          <w:marBottom w:val="0"/>
                          <w:divBdr>
                            <w:top w:val="none" w:sz="0" w:space="0" w:color="auto"/>
                            <w:left w:val="none" w:sz="0" w:space="0" w:color="auto"/>
                            <w:bottom w:val="none" w:sz="0" w:space="0" w:color="auto"/>
                            <w:right w:val="none" w:sz="0" w:space="0" w:color="auto"/>
                          </w:divBdr>
                          <w:divsChild>
                            <w:div w:id="819618385">
                              <w:marLeft w:val="0"/>
                              <w:marRight w:val="0"/>
                              <w:marTop w:val="0"/>
                              <w:marBottom w:val="0"/>
                              <w:divBdr>
                                <w:top w:val="none" w:sz="0" w:space="0" w:color="auto"/>
                                <w:left w:val="none" w:sz="0" w:space="0" w:color="auto"/>
                                <w:bottom w:val="none" w:sz="0" w:space="0" w:color="auto"/>
                                <w:right w:val="none" w:sz="0" w:space="0" w:color="auto"/>
                              </w:divBdr>
                            </w:div>
                            <w:div w:id="1341273630">
                              <w:marLeft w:val="0"/>
                              <w:marRight w:val="0"/>
                              <w:marTop w:val="0"/>
                              <w:marBottom w:val="0"/>
                              <w:divBdr>
                                <w:top w:val="none" w:sz="0" w:space="0" w:color="auto"/>
                                <w:left w:val="none" w:sz="0" w:space="0" w:color="auto"/>
                                <w:bottom w:val="none" w:sz="0" w:space="0" w:color="auto"/>
                                <w:right w:val="none" w:sz="0" w:space="0" w:color="auto"/>
                              </w:divBdr>
                            </w:div>
                            <w:div w:id="1138187920">
                              <w:marLeft w:val="0"/>
                              <w:marRight w:val="0"/>
                              <w:marTop w:val="0"/>
                              <w:marBottom w:val="0"/>
                              <w:divBdr>
                                <w:top w:val="none" w:sz="0" w:space="0" w:color="auto"/>
                                <w:left w:val="none" w:sz="0" w:space="0" w:color="auto"/>
                                <w:bottom w:val="none" w:sz="0" w:space="0" w:color="auto"/>
                                <w:right w:val="none" w:sz="0" w:space="0" w:color="auto"/>
                              </w:divBdr>
                            </w:div>
                            <w:div w:id="1319726620">
                              <w:marLeft w:val="0"/>
                              <w:marRight w:val="0"/>
                              <w:marTop w:val="0"/>
                              <w:marBottom w:val="0"/>
                              <w:divBdr>
                                <w:top w:val="none" w:sz="0" w:space="0" w:color="auto"/>
                                <w:left w:val="none" w:sz="0" w:space="0" w:color="auto"/>
                                <w:bottom w:val="none" w:sz="0" w:space="0" w:color="auto"/>
                                <w:right w:val="none" w:sz="0" w:space="0" w:color="auto"/>
                              </w:divBdr>
                            </w:div>
                            <w:div w:id="1640189977">
                              <w:marLeft w:val="0"/>
                              <w:marRight w:val="0"/>
                              <w:marTop w:val="0"/>
                              <w:marBottom w:val="0"/>
                              <w:divBdr>
                                <w:top w:val="none" w:sz="0" w:space="0" w:color="auto"/>
                                <w:left w:val="none" w:sz="0" w:space="0" w:color="auto"/>
                                <w:bottom w:val="none" w:sz="0" w:space="0" w:color="auto"/>
                                <w:right w:val="none" w:sz="0" w:space="0" w:color="auto"/>
                              </w:divBdr>
                            </w:div>
                            <w:div w:id="1740706891">
                              <w:marLeft w:val="0"/>
                              <w:marRight w:val="0"/>
                              <w:marTop w:val="0"/>
                              <w:marBottom w:val="0"/>
                              <w:divBdr>
                                <w:top w:val="none" w:sz="0" w:space="0" w:color="auto"/>
                                <w:left w:val="none" w:sz="0" w:space="0" w:color="auto"/>
                                <w:bottom w:val="none" w:sz="0" w:space="0" w:color="auto"/>
                                <w:right w:val="none" w:sz="0" w:space="0" w:color="auto"/>
                              </w:divBdr>
                            </w:div>
                            <w:div w:id="45809930">
                              <w:marLeft w:val="0"/>
                              <w:marRight w:val="0"/>
                              <w:marTop w:val="0"/>
                              <w:marBottom w:val="0"/>
                              <w:divBdr>
                                <w:top w:val="none" w:sz="0" w:space="0" w:color="auto"/>
                                <w:left w:val="none" w:sz="0" w:space="0" w:color="auto"/>
                                <w:bottom w:val="none" w:sz="0" w:space="0" w:color="auto"/>
                                <w:right w:val="none" w:sz="0" w:space="0" w:color="auto"/>
                              </w:divBdr>
                            </w:div>
                            <w:div w:id="1631546975">
                              <w:marLeft w:val="0"/>
                              <w:marRight w:val="0"/>
                              <w:marTop w:val="0"/>
                              <w:marBottom w:val="0"/>
                              <w:divBdr>
                                <w:top w:val="none" w:sz="0" w:space="0" w:color="auto"/>
                                <w:left w:val="none" w:sz="0" w:space="0" w:color="auto"/>
                                <w:bottom w:val="none" w:sz="0" w:space="0" w:color="auto"/>
                                <w:right w:val="none" w:sz="0" w:space="0" w:color="auto"/>
                              </w:divBdr>
                            </w:div>
                            <w:div w:id="1790736595">
                              <w:marLeft w:val="0"/>
                              <w:marRight w:val="0"/>
                              <w:marTop w:val="0"/>
                              <w:marBottom w:val="0"/>
                              <w:divBdr>
                                <w:top w:val="none" w:sz="0" w:space="0" w:color="auto"/>
                                <w:left w:val="none" w:sz="0" w:space="0" w:color="auto"/>
                                <w:bottom w:val="none" w:sz="0" w:space="0" w:color="auto"/>
                                <w:right w:val="none" w:sz="0" w:space="0" w:color="auto"/>
                              </w:divBdr>
                            </w:div>
                            <w:div w:id="1447192974">
                              <w:marLeft w:val="0"/>
                              <w:marRight w:val="0"/>
                              <w:marTop w:val="0"/>
                              <w:marBottom w:val="0"/>
                              <w:divBdr>
                                <w:top w:val="none" w:sz="0" w:space="0" w:color="auto"/>
                                <w:left w:val="none" w:sz="0" w:space="0" w:color="auto"/>
                                <w:bottom w:val="none" w:sz="0" w:space="0" w:color="auto"/>
                                <w:right w:val="none" w:sz="0" w:space="0" w:color="auto"/>
                              </w:divBdr>
                            </w:div>
                            <w:div w:id="272636288">
                              <w:marLeft w:val="0"/>
                              <w:marRight w:val="0"/>
                              <w:marTop w:val="0"/>
                              <w:marBottom w:val="0"/>
                              <w:divBdr>
                                <w:top w:val="none" w:sz="0" w:space="0" w:color="auto"/>
                                <w:left w:val="none" w:sz="0" w:space="0" w:color="auto"/>
                                <w:bottom w:val="none" w:sz="0" w:space="0" w:color="auto"/>
                                <w:right w:val="none" w:sz="0" w:space="0" w:color="auto"/>
                              </w:divBdr>
                            </w:div>
                            <w:div w:id="1183739301">
                              <w:marLeft w:val="0"/>
                              <w:marRight w:val="0"/>
                              <w:marTop w:val="0"/>
                              <w:marBottom w:val="0"/>
                              <w:divBdr>
                                <w:top w:val="none" w:sz="0" w:space="0" w:color="auto"/>
                                <w:left w:val="none" w:sz="0" w:space="0" w:color="auto"/>
                                <w:bottom w:val="none" w:sz="0" w:space="0" w:color="auto"/>
                                <w:right w:val="none" w:sz="0" w:space="0" w:color="auto"/>
                              </w:divBdr>
                            </w:div>
                            <w:div w:id="1662034">
                              <w:marLeft w:val="0"/>
                              <w:marRight w:val="0"/>
                              <w:marTop w:val="0"/>
                              <w:marBottom w:val="0"/>
                              <w:divBdr>
                                <w:top w:val="none" w:sz="0" w:space="0" w:color="auto"/>
                                <w:left w:val="none" w:sz="0" w:space="0" w:color="auto"/>
                                <w:bottom w:val="none" w:sz="0" w:space="0" w:color="auto"/>
                                <w:right w:val="none" w:sz="0" w:space="0" w:color="auto"/>
                              </w:divBdr>
                            </w:div>
                            <w:div w:id="1775662464">
                              <w:marLeft w:val="0"/>
                              <w:marRight w:val="0"/>
                              <w:marTop w:val="0"/>
                              <w:marBottom w:val="0"/>
                              <w:divBdr>
                                <w:top w:val="none" w:sz="0" w:space="0" w:color="auto"/>
                                <w:left w:val="none" w:sz="0" w:space="0" w:color="auto"/>
                                <w:bottom w:val="none" w:sz="0" w:space="0" w:color="auto"/>
                                <w:right w:val="none" w:sz="0" w:space="0" w:color="auto"/>
                              </w:divBdr>
                            </w:div>
                            <w:div w:id="1276866981">
                              <w:marLeft w:val="0"/>
                              <w:marRight w:val="0"/>
                              <w:marTop w:val="0"/>
                              <w:marBottom w:val="0"/>
                              <w:divBdr>
                                <w:top w:val="none" w:sz="0" w:space="0" w:color="auto"/>
                                <w:left w:val="none" w:sz="0" w:space="0" w:color="auto"/>
                                <w:bottom w:val="none" w:sz="0" w:space="0" w:color="auto"/>
                                <w:right w:val="none" w:sz="0" w:space="0" w:color="auto"/>
                              </w:divBdr>
                            </w:div>
                            <w:div w:id="1764571549">
                              <w:marLeft w:val="0"/>
                              <w:marRight w:val="0"/>
                              <w:marTop w:val="0"/>
                              <w:marBottom w:val="0"/>
                              <w:divBdr>
                                <w:top w:val="none" w:sz="0" w:space="0" w:color="auto"/>
                                <w:left w:val="none" w:sz="0" w:space="0" w:color="auto"/>
                                <w:bottom w:val="none" w:sz="0" w:space="0" w:color="auto"/>
                                <w:right w:val="none" w:sz="0" w:space="0" w:color="auto"/>
                              </w:divBdr>
                            </w:div>
                            <w:div w:id="1441028322">
                              <w:marLeft w:val="0"/>
                              <w:marRight w:val="0"/>
                              <w:marTop w:val="0"/>
                              <w:marBottom w:val="0"/>
                              <w:divBdr>
                                <w:top w:val="none" w:sz="0" w:space="0" w:color="auto"/>
                                <w:left w:val="none" w:sz="0" w:space="0" w:color="auto"/>
                                <w:bottom w:val="none" w:sz="0" w:space="0" w:color="auto"/>
                                <w:right w:val="none" w:sz="0" w:space="0" w:color="auto"/>
                              </w:divBdr>
                            </w:div>
                            <w:div w:id="1990134818">
                              <w:marLeft w:val="0"/>
                              <w:marRight w:val="0"/>
                              <w:marTop w:val="0"/>
                              <w:marBottom w:val="0"/>
                              <w:divBdr>
                                <w:top w:val="none" w:sz="0" w:space="0" w:color="auto"/>
                                <w:left w:val="none" w:sz="0" w:space="0" w:color="auto"/>
                                <w:bottom w:val="none" w:sz="0" w:space="0" w:color="auto"/>
                                <w:right w:val="none" w:sz="0" w:space="0" w:color="auto"/>
                              </w:divBdr>
                            </w:div>
                            <w:div w:id="94710897">
                              <w:marLeft w:val="0"/>
                              <w:marRight w:val="0"/>
                              <w:marTop w:val="0"/>
                              <w:marBottom w:val="0"/>
                              <w:divBdr>
                                <w:top w:val="none" w:sz="0" w:space="0" w:color="auto"/>
                                <w:left w:val="none" w:sz="0" w:space="0" w:color="auto"/>
                                <w:bottom w:val="none" w:sz="0" w:space="0" w:color="auto"/>
                                <w:right w:val="none" w:sz="0" w:space="0" w:color="auto"/>
                              </w:divBdr>
                            </w:div>
                            <w:div w:id="11616884">
                              <w:marLeft w:val="0"/>
                              <w:marRight w:val="0"/>
                              <w:marTop w:val="0"/>
                              <w:marBottom w:val="0"/>
                              <w:divBdr>
                                <w:top w:val="none" w:sz="0" w:space="0" w:color="auto"/>
                                <w:left w:val="none" w:sz="0" w:space="0" w:color="auto"/>
                                <w:bottom w:val="none" w:sz="0" w:space="0" w:color="auto"/>
                                <w:right w:val="none" w:sz="0" w:space="0" w:color="auto"/>
                              </w:divBdr>
                            </w:div>
                            <w:div w:id="94905032">
                              <w:marLeft w:val="0"/>
                              <w:marRight w:val="0"/>
                              <w:marTop w:val="0"/>
                              <w:marBottom w:val="0"/>
                              <w:divBdr>
                                <w:top w:val="none" w:sz="0" w:space="0" w:color="auto"/>
                                <w:left w:val="none" w:sz="0" w:space="0" w:color="auto"/>
                                <w:bottom w:val="none" w:sz="0" w:space="0" w:color="auto"/>
                                <w:right w:val="none" w:sz="0" w:space="0" w:color="auto"/>
                              </w:divBdr>
                            </w:div>
                            <w:div w:id="1429080526">
                              <w:marLeft w:val="0"/>
                              <w:marRight w:val="0"/>
                              <w:marTop w:val="0"/>
                              <w:marBottom w:val="0"/>
                              <w:divBdr>
                                <w:top w:val="none" w:sz="0" w:space="0" w:color="auto"/>
                                <w:left w:val="none" w:sz="0" w:space="0" w:color="auto"/>
                                <w:bottom w:val="none" w:sz="0" w:space="0" w:color="auto"/>
                                <w:right w:val="none" w:sz="0" w:space="0" w:color="auto"/>
                              </w:divBdr>
                            </w:div>
                            <w:div w:id="1000959916">
                              <w:marLeft w:val="0"/>
                              <w:marRight w:val="0"/>
                              <w:marTop w:val="0"/>
                              <w:marBottom w:val="0"/>
                              <w:divBdr>
                                <w:top w:val="none" w:sz="0" w:space="0" w:color="auto"/>
                                <w:left w:val="none" w:sz="0" w:space="0" w:color="auto"/>
                                <w:bottom w:val="none" w:sz="0" w:space="0" w:color="auto"/>
                                <w:right w:val="none" w:sz="0" w:space="0" w:color="auto"/>
                              </w:divBdr>
                            </w:div>
                            <w:div w:id="1421873576">
                              <w:marLeft w:val="0"/>
                              <w:marRight w:val="0"/>
                              <w:marTop w:val="0"/>
                              <w:marBottom w:val="0"/>
                              <w:divBdr>
                                <w:top w:val="none" w:sz="0" w:space="0" w:color="auto"/>
                                <w:left w:val="none" w:sz="0" w:space="0" w:color="auto"/>
                                <w:bottom w:val="none" w:sz="0" w:space="0" w:color="auto"/>
                                <w:right w:val="none" w:sz="0" w:space="0" w:color="auto"/>
                              </w:divBdr>
                            </w:div>
                            <w:div w:id="1601984691">
                              <w:marLeft w:val="0"/>
                              <w:marRight w:val="0"/>
                              <w:marTop w:val="0"/>
                              <w:marBottom w:val="0"/>
                              <w:divBdr>
                                <w:top w:val="none" w:sz="0" w:space="0" w:color="auto"/>
                                <w:left w:val="none" w:sz="0" w:space="0" w:color="auto"/>
                                <w:bottom w:val="none" w:sz="0" w:space="0" w:color="auto"/>
                                <w:right w:val="none" w:sz="0" w:space="0" w:color="auto"/>
                              </w:divBdr>
                            </w:div>
                            <w:div w:id="2082025624">
                              <w:marLeft w:val="0"/>
                              <w:marRight w:val="0"/>
                              <w:marTop w:val="0"/>
                              <w:marBottom w:val="0"/>
                              <w:divBdr>
                                <w:top w:val="none" w:sz="0" w:space="0" w:color="auto"/>
                                <w:left w:val="none" w:sz="0" w:space="0" w:color="auto"/>
                                <w:bottom w:val="none" w:sz="0" w:space="0" w:color="auto"/>
                                <w:right w:val="none" w:sz="0" w:space="0" w:color="auto"/>
                              </w:divBdr>
                            </w:div>
                            <w:div w:id="1510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2005">
      <w:bodyDiv w:val="1"/>
      <w:marLeft w:val="0"/>
      <w:marRight w:val="0"/>
      <w:marTop w:val="0"/>
      <w:marBottom w:val="0"/>
      <w:divBdr>
        <w:top w:val="none" w:sz="0" w:space="0" w:color="auto"/>
        <w:left w:val="none" w:sz="0" w:space="0" w:color="auto"/>
        <w:bottom w:val="none" w:sz="0" w:space="0" w:color="auto"/>
        <w:right w:val="none" w:sz="0" w:space="0" w:color="auto"/>
      </w:divBdr>
      <w:divsChild>
        <w:div w:id="338511413">
          <w:marLeft w:val="0"/>
          <w:marRight w:val="0"/>
          <w:marTop w:val="0"/>
          <w:marBottom w:val="0"/>
          <w:divBdr>
            <w:top w:val="none" w:sz="0" w:space="0" w:color="auto"/>
            <w:left w:val="none" w:sz="0" w:space="0" w:color="auto"/>
            <w:bottom w:val="none" w:sz="0" w:space="0" w:color="auto"/>
            <w:right w:val="none" w:sz="0" w:space="0" w:color="auto"/>
          </w:divBdr>
        </w:div>
      </w:divsChild>
    </w:div>
    <w:div w:id="1662999670">
      <w:bodyDiv w:val="1"/>
      <w:marLeft w:val="0"/>
      <w:marRight w:val="0"/>
      <w:marTop w:val="0"/>
      <w:marBottom w:val="0"/>
      <w:divBdr>
        <w:top w:val="none" w:sz="0" w:space="0" w:color="auto"/>
        <w:left w:val="none" w:sz="0" w:space="0" w:color="auto"/>
        <w:bottom w:val="none" w:sz="0" w:space="0" w:color="auto"/>
        <w:right w:val="none" w:sz="0" w:space="0" w:color="auto"/>
      </w:divBdr>
      <w:divsChild>
        <w:div w:id="782312878">
          <w:marLeft w:val="0"/>
          <w:marRight w:val="0"/>
          <w:marTop w:val="0"/>
          <w:marBottom w:val="0"/>
          <w:divBdr>
            <w:top w:val="none" w:sz="0" w:space="0" w:color="auto"/>
            <w:left w:val="none" w:sz="0" w:space="0" w:color="auto"/>
            <w:bottom w:val="none" w:sz="0" w:space="0" w:color="auto"/>
            <w:right w:val="none" w:sz="0" w:space="0" w:color="auto"/>
          </w:divBdr>
        </w:div>
        <w:div w:id="210112602">
          <w:marLeft w:val="0"/>
          <w:marRight w:val="0"/>
          <w:marTop w:val="0"/>
          <w:marBottom w:val="0"/>
          <w:divBdr>
            <w:top w:val="none" w:sz="0" w:space="0" w:color="auto"/>
            <w:left w:val="none" w:sz="0" w:space="0" w:color="auto"/>
            <w:bottom w:val="none" w:sz="0" w:space="0" w:color="auto"/>
            <w:right w:val="none" w:sz="0" w:space="0" w:color="auto"/>
          </w:divBdr>
        </w:div>
      </w:divsChild>
    </w:div>
    <w:div w:id="18544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1112-8DD1-4594-9F11-BC760B32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7396</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Charland Manon</cp:lastModifiedBy>
  <cp:revision>2</cp:revision>
  <cp:lastPrinted>2019-02-06T22:38:00Z</cp:lastPrinted>
  <dcterms:created xsi:type="dcterms:W3CDTF">2019-12-03T18:18:00Z</dcterms:created>
  <dcterms:modified xsi:type="dcterms:W3CDTF">2019-12-03T18:18:00Z</dcterms:modified>
</cp:coreProperties>
</file>